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CD4AE" w14:textId="4922EA3A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660033"/>
          <w:sz w:val="36"/>
          <w:szCs w:val="36"/>
        </w:rPr>
      </w:pPr>
      <w:r>
        <w:rPr>
          <w:noProof/>
        </w:rPr>
        <w:drawing>
          <wp:inline distT="0" distB="0" distL="0" distR="0" wp14:anchorId="3D13E34D" wp14:editId="3F03D7BD">
            <wp:extent cx="3936858" cy="1451497"/>
            <wp:effectExtent l="0" t="0" r="0" b="0"/>
            <wp:docPr id="6" name="image1.png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, company name&#10;&#10;Description automatically generated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36858" cy="14514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color w:val="660033"/>
          <w:sz w:val="36"/>
          <w:szCs w:val="36"/>
        </w:rPr>
        <w:br/>
        <w:t>Faculty Assembly Agenda</w:t>
      </w:r>
    </w:p>
    <w:p w14:paraId="2B17EA62" w14:textId="60F68F5E" w:rsidR="007655E5" w:rsidRDefault="4CC8293E" w:rsidP="1F3C67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</w:pPr>
      <w:r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>November</w:t>
      </w:r>
      <w:r w:rsidR="004522A4"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 xml:space="preserve"> 1</w:t>
      </w:r>
      <w:r w:rsidR="370CAA81"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>2</w:t>
      </w:r>
      <w:r w:rsidR="004522A4"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>,</w:t>
      </w:r>
      <w:r w:rsidR="00D7401B"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 xml:space="preserve"> 2024</w:t>
      </w:r>
    </w:p>
    <w:p w14:paraId="4F877CE7" w14:textId="77777777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 xml:space="preserve">11:00 am </w:t>
      </w:r>
    </w:p>
    <w:p w14:paraId="1BCF98D0" w14:textId="77777777" w:rsidR="007655E5" w:rsidRDefault="00E511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806000"/>
          <w:sz w:val="28"/>
          <w:szCs w:val="28"/>
        </w:rPr>
        <w:t>In person Frederick Douglass Library Auditorium</w:t>
      </w:r>
    </w:p>
    <w:p w14:paraId="062636D0" w14:textId="40F49FE1" w:rsidR="007655E5" w:rsidRDefault="00E51170" w:rsidP="1F3C67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</w:pPr>
      <w:r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 xml:space="preserve">Virtually through </w:t>
      </w:r>
      <w:r w:rsidR="737CED72" w:rsidRPr="1F3C67CF">
        <w:rPr>
          <w:rFonts w:ascii="Times New Roman" w:eastAsia="Times New Roman" w:hAnsi="Times New Roman" w:cs="Times New Roman"/>
          <w:b/>
          <w:bCs/>
          <w:color w:val="806000"/>
          <w:sz w:val="28"/>
          <w:szCs w:val="28"/>
        </w:rPr>
        <w:t>Microsoft Teams</w:t>
      </w:r>
    </w:p>
    <w:p w14:paraId="03117579" w14:textId="77777777" w:rsidR="007655E5" w:rsidRDefault="007655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</w:rPr>
      </w:pPr>
    </w:p>
    <w:tbl>
      <w:tblPr>
        <w:tblStyle w:val="a0"/>
        <w:tblW w:w="105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75"/>
        <w:gridCol w:w="4984"/>
      </w:tblGrid>
      <w:tr w:rsidR="007655E5" w14:paraId="4956EF52" w14:textId="77777777" w:rsidTr="1F3C67CF">
        <w:trPr>
          <w:trHeight w:val="360"/>
          <w:jc w:val="center"/>
        </w:trPr>
        <w:tc>
          <w:tcPr>
            <w:tcW w:w="5575" w:type="dxa"/>
            <w:shd w:val="clear" w:color="auto" w:fill="D9D9D9" w:themeFill="background1" w:themeFillShade="D9"/>
          </w:tcPr>
          <w:p w14:paraId="4FD4675E" w14:textId="77777777" w:rsidR="007655E5" w:rsidRDefault="00E51170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806000"/>
                <w:sz w:val="24"/>
                <w:szCs w:val="24"/>
              </w:rPr>
              <w:t>Meeting Activity</w:t>
            </w:r>
          </w:p>
        </w:tc>
        <w:tc>
          <w:tcPr>
            <w:tcW w:w="4984" w:type="dxa"/>
            <w:shd w:val="clear" w:color="auto" w:fill="D9D9D9" w:themeFill="background1" w:themeFillShade="D9"/>
          </w:tcPr>
          <w:p w14:paraId="228E54C6" w14:textId="77777777" w:rsidR="007655E5" w:rsidRDefault="00E5117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806000"/>
                <w:sz w:val="24"/>
                <w:szCs w:val="24"/>
              </w:rPr>
              <w:t>Responsibility</w:t>
            </w:r>
          </w:p>
        </w:tc>
      </w:tr>
      <w:tr w:rsidR="007655E5" w:rsidRPr="00FF41FB" w14:paraId="01A6BCE0" w14:textId="77777777" w:rsidTr="1F3C67CF">
        <w:trPr>
          <w:trHeight w:val="400"/>
          <w:jc w:val="center"/>
        </w:trPr>
        <w:tc>
          <w:tcPr>
            <w:tcW w:w="5575" w:type="dxa"/>
          </w:tcPr>
          <w:p w14:paraId="2727E9E4" w14:textId="77777777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Welcome and Call to Order</w:t>
            </w:r>
          </w:p>
        </w:tc>
        <w:tc>
          <w:tcPr>
            <w:tcW w:w="4984" w:type="dxa"/>
          </w:tcPr>
          <w:p w14:paraId="4144A625" w14:textId="5B5343F8" w:rsidR="007655E5" w:rsidRPr="00FF41FB" w:rsidRDefault="5E77C036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1F3C67CF">
              <w:rPr>
                <w:rFonts w:ascii="Times New Roman" w:eastAsia="Times New Roman" w:hAnsi="Times New Roman" w:cs="Times New Roman"/>
              </w:rPr>
              <w:t>Mr. Joseph Bree</w:t>
            </w:r>
          </w:p>
        </w:tc>
      </w:tr>
      <w:tr w:rsidR="007655E5" w:rsidRPr="00FF41FB" w14:paraId="6B0C76BD" w14:textId="77777777" w:rsidTr="1F3C67CF">
        <w:trPr>
          <w:trHeight w:val="420"/>
          <w:jc w:val="center"/>
        </w:trPr>
        <w:tc>
          <w:tcPr>
            <w:tcW w:w="5575" w:type="dxa"/>
          </w:tcPr>
          <w:p w14:paraId="2DA59596" w14:textId="77777777" w:rsidR="004522A4" w:rsidRDefault="004522A4" w:rsidP="004522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14:paraId="74A89246" w14:textId="13DE08E7" w:rsidR="007655E5" w:rsidRPr="00FF41FB" w:rsidRDefault="00E51170" w:rsidP="1F3C67CF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1F3C67CF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Approval of the </w:t>
            </w:r>
            <w:r w:rsidR="48DB8587" w:rsidRPr="1F3C67CF">
              <w:rPr>
                <w:rFonts w:ascii="Times New Roman" w:eastAsia="Times New Roman" w:hAnsi="Times New Roman" w:cs="Times New Roman"/>
              </w:rPr>
              <w:t xml:space="preserve">Faculty Assembly </w:t>
            </w:r>
            <w:r w:rsidR="7F888591" w:rsidRPr="1F3C67CF">
              <w:rPr>
                <w:rFonts w:ascii="Times New Roman" w:eastAsia="Times New Roman" w:hAnsi="Times New Roman" w:cs="Times New Roman"/>
              </w:rPr>
              <w:t>10</w:t>
            </w:r>
            <w:r w:rsidR="004522A4" w:rsidRPr="1F3C67CF">
              <w:rPr>
                <w:rFonts w:ascii="Times New Roman" w:eastAsia="Times New Roman" w:hAnsi="Times New Roman" w:cs="Times New Roman"/>
              </w:rPr>
              <w:t>/</w:t>
            </w:r>
            <w:r w:rsidR="43E777EE" w:rsidRPr="1F3C67CF">
              <w:rPr>
                <w:rFonts w:ascii="Times New Roman" w:eastAsia="Times New Roman" w:hAnsi="Times New Roman" w:cs="Times New Roman"/>
              </w:rPr>
              <w:t>08</w:t>
            </w:r>
            <w:r w:rsidR="00D7401B" w:rsidRPr="1F3C67CF">
              <w:rPr>
                <w:rFonts w:ascii="Times New Roman" w:eastAsia="Times New Roman" w:hAnsi="Times New Roman" w:cs="Times New Roman"/>
              </w:rPr>
              <w:t>/24</w:t>
            </w:r>
            <w:r w:rsidRPr="1F3C67CF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Minutes</w:t>
            </w:r>
          </w:p>
          <w:p w14:paraId="02006A6A" w14:textId="0EE7A339" w:rsidR="007655E5" w:rsidRPr="00FF41FB" w:rsidRDefault="00E5117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 xml:space="preserve">     </w:t>
            </w:r>
          </w:p>
        </w:tc>
        <w:tc>
          <w:tcPr>
            <w:tcW w:w="4984" w:type="dxa"/>
          </w:tcPr>
          <w:p w14:paraId="64FF2193" w14:textId="77777777" w:rsidR="00FF41FB" w:rsidRDefault="00FF41FB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2AB7DFAB" w14:textId="292F24C9" w:rsidR="007655E5" w:rsidRPr="00FF41FB" w:rsidRDefault="000E039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Dr. Etahe Johnson</w:t>
            </w:r>
          </w:p>
        </w:tc>
      </w:tr>
      <w:tr w:rsidR="007655E5" w:rsidRPr="00FF41FB" w14:paraId="63D7523E" w14:textId="77777777" w:rsidTr="1F3C67CF">
        <w:trPr>
          <w:trHeight w:val="3923"/>
          <w:jc w:val="center"/>
        </w:trPr>
        <w:tc>
          <w:tcPr>
            <w:tcW w:w="5575" w:type="dxa"/>
          </w:tcPr>
          <w:p w14:paraId="583425C6" w14:textId="77777777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 xml:space="preserve">Today’s Business </w:t>
            </w:r>
          </w:p>
          <w:p w14:paraId="2412BB73" w14:textId="77777777" w:rsidR="00FF41FB" w:rsidRDefault="48DB858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1F3C67CF">
              <w:rPr>
                <w:rFonts w:ascii="Times New Roman" w:eastAsia="Times New Roman" w:hAnsi="Times New Roman" w:cs="Times New Roman"/>
                <w:color w:val="000000" w:themeColor="text1"/>
              </w:rPr>
              <w:t>Provost Allen Updates</w:t>
            </w:r>
          </w:p>
          <w:p w14:paraId="267A0765" w14:textId="23ED8150" w:rsidR="36641A8B" w:rsidRDefault="36641A8B" w:rsidP="1F3C67C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1F3C67CF">
              <w:rPr>
                <w:rFonts w:ascii="Times New Roman" w:eastAsia="Times New Roman" w:hAnsi="Times New Roman" w:cs="Times New Roman"/>
                <w:color w:val="000000" w:themeColor="text1"/>
              </w:rPr>
              <w:t>IT Concerns and Updates</w:t>
            </w:r>
          </w:p>
          <w:p w14:paraId="2A686B0A" w14:textId="6A272BEE" w:rsidR="22106583" w:rsidRDefault="22106583" w:rsidP="1F3C67C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1F3C67CF">
              <w:rPr>
                <w:rFonts w:ascii="Times New Roman" w:eastAsia="Times New Roman" w:hAnsi="Times New Roman" w:cs="Times New Roman"/>
                <w:color w:val="000000" w:themeColor="text1"/>
              </w:rPr>
              <w:t>Non-Traditional</w:t>
            </w:r>
            <w:r w:rsidR="025D8155" w:rsidRPr="1F3C67CF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Students Program</w:t>
            </w:r>
          </w:p>
          <w:p w14:paraId="5847A6D1" w14:textId="77777777" w:rsidR="007655E5" w:rsidRPr="00FF41FB" w:rsidRDefault="00E5117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 xml:space="preserve">Standing Committee Updates – </w:t>
            </w:r>
          </w:p>
          <w:p w14:paraId="4FD789E0" w14:textId="5B0E84EE" w:rsidR="007655E5" w:rsidRPr="00FF41FB" w:rsidRDefault="00E51170">
            <w:pPr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Academic</w:t>
            </w:r>
            <w:r w:rsidR="00D7401B">
              <w:rPr>
                <w:rFonts w:ascii="Times New Roman" w:eastAsia="Times New Roman" w:hAnsi="Times New Roman" w:cs="Times New Roman"/>
                <w:color w:val="000000"/>
              </w:rPr>
              <w:t xml:space="preserve"> Standards</w:t>
            </w:r>
          </w:p>
          <w:p w14:paraId="1AD12A13" w14:textId="77777777" w:rsidR="007655E5" w:rsidRDefault="00E51170">
            <w:pPr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Faculty Concerns</w:t>
            </w:r>
          </w:p>
          <w:p w14:paraId="5A5DD057" w14:textId="1DEF0164" w:rsidR="007655E5" w:rsidRPr="004522A4" w:rsidRDefault="00FF41FB" w:rsidP="004522A4">
            <w:pPr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950" w:hanging="237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Faculty Communications Committee</w:t>
            </w:r>
          </w:p>
        </w:tc>
        <w:tc>
          <w:tcPr>
            <w:tcW w:w="4984" w:type="dxa"/>
          </w:tcPr>
          <w:p w14:paraId="5C0E8D98" w14:textId="77777777" w:rsidR="007655E5" w:rsidRPr="00FF41FB" w:rsidRDefault="007655E5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7A74B738" w14:textId="7D7FFDD3" w:rsidR="007655E5" w:rsidRDefault="000E039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Provost, </w:t>
            </w:r>
            <w:r w:rsidR="00FF41FB">
              <w:rPr>
                <w:rFonts w:ascii="Times New Roman" w:eastAsia="Times New Roman" w:hAnsi="Times New Roman" w:cs="Times New Roman"/>
              </w:rPr>
              <w:t>Dr. Rondall Allen (10 minutes)</w:t>
            </w:r>
          </w:p>
          <w:p w14:paraId="6AA5E397" w14:textId="3E602792" w:rsidR="00FF41FB" w:rsidRDefault="66A5CD65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1F3C67CF">
              <w:rPr>
                <w:rFonts w:ascii="Times New Roman" w:eastAsia="Times New Roman" w:hAnsi="Times New Roman" w:cs="Times New Roman"/>
              </w:rPr>
              <w:t xml:space="preserve">Mr. </w:t>
            </w:r>
            <w:r w:rsidR="6F2BC57C" w:rsidRPr="1F3C67CF">
              <w:rPr>
                <w:rFonts w:ascii="Times New Roman" w:eastAsia="Times New Roman" w:hAnsi="Times New Roman" w:cs="Times New Roman"/>
              </w:rPr>
              <w:t>Mark Van Pelt</w:t>
            </w:r>
            <w:r w:rsidR="004522A4" w:rsidRPr="1F3C67CF">
              <w:rPr>
                <w:rFonts w:ascii="Times New Roman" w:eastAsia="Times New Roman" w:hAnsi="Times New Roman" w:cs="Times New Roman"/>
              </w:rPr>
              <w:t xml:space="preserve"> (10 minutes)</w:t>
            </w:r>
          </w:p>
          <w:p w14:paraId="7919089F" w14:textId="7E3A323C" w:rsidR="00FF41FB" w:rsidRDefault="24C59FA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1F3C67CF">
              <w:rPr>
                <w:rFonts w:ascii="Times New Roman" w:eastAsia="Times New Roman" w:hAnsi="Times New Roman" w:cs="Times New Roman"/>
              </w:rPr>
              <w:t>Mrs. Esther Dabipi</w:t>
            </w:r>
            <w:r w:rsidR="000E0394" w:rsidRPr="1F3C67CF">
              <w:rPr>
                <w:rFonts w:ascii="Times New Roman" w:eastAsia="Times New Roman" w:hAnsi="Times New Roman" w:cs="Times New Roman"/>
              </w:rPr>
              <w:t xml:space="preserve"> (</w:t>
            </w:r>
            <w:r w:rsidR="004522A4" w:rsidRPr="1F3C67CF">
              <w:rPr>
                <w:rFonts w:ascii="Times New Roman" w:eastAsia="Times New Roman" w:hAnsi="Times New Roman" w:cs="Times New Roman"/>
              </w:rPr>
              <w:t xml:space="preserve">10 </w:t>
            </w:r>
            <w:r w:rsidR="001461BD" w:rsidRPr="1F3C67CF">
              <w:rPr>
                <w:rFonts w:ascii="Times New Roman" w:eastAsia="Times New Roman" w:hAnsi="Times New Roman" w:cs="Times New Roman"/>
              </w:rPr>
              <w:t>minutes)</w:t>
            </w:r>
          </w:p>
          <w:p w14:paraId="5D6E84DF" w14:textId="77777777" w:rsidR="004522A4" w:rsidRDefault="004522A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72D34E2C" w14:textId="3012D47D" w:rsidR="007655E5" w:rsidRP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>Dr. Grace Namwamba (5 minutes)</w:t>
            </w:r>
          </w:p>
          <w:p w14:paraId="48311629" w14:textId="5453F9D0" w:rsidR="004522A4" w:rsidRDefault="00A23C0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Ms</w:t>
            </w:r>
            <w:r w:rsidR="48706EC1" w:rsidRPr="1F3C67CF">
              <w:rPr>
                <w:rFonts w:ascii="Times New Roman" w:eastAsia="Times New Roman" w:hAnsi="Times New Roman" w:cs="Times New Roman"/>
              </w:rPr>
              <w:t>. Corrie Cotton (5 Minutes)</w:t>
            </w:r>
          </w:p>
          <w:p w14:paraId="3271AE15" w14:textId="73EC3819" w:rsid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 xml:space="preserve">Dr. </w:t>
            </w:r>
            <w:r w:rsidR="00FF41FB">
              <w:rPr>
                <w:rFonts w:ascii="Times New Roman" w:eastAsia="Times New Roman" w:hAnsi="Times New Roman" w:cs="Times New Roman"/>
              </w:rPr>
              <w:t>Prince Attoh (5 minutes)</w:t>
            </w:r>
            <w:r w:rsidRPr="00FF41FB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400EB3DE" w14:textId="77777777" w:rsidR="00F536E9" w:rsidRDefault="00F536E9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15E741E3" w14:textId="4D6D2F07" w:rsidR="007655E5" w:rsidRPr="00FF41FB" w:rsidRDefault="007655E5" w:rsidP="004522A4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655E5" w:rsidRPr="00FF41FB" w14:paraId="5BA5E502" w14:textId="77777777" w:rsidTr="1F3C67CF">
        <w:trPr>
          <w:trHeight w:val="440"/>
          <w:jc w:val="center"/>
        </w:trPr>
        <w:tc>
          <w:tcPr>
            <w:tcW w:w="5575" w:type="dxa"/>
          </w:tcPr>
          <w:p w14:paraId="567AF7E1" w14:textId="77777777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Announcements</w:t>
            </w:r>
          </w:p>
        </w:tc>
        <w:tc>
          <w:tcPr>
            <w:tcW w:w="4984" w:type="dxa"/>
          </w:tcPr>
          <w:p w14:paraId="46844708" w14:textId="77777777" w:rsidR="007655E5" w:rsidRPr="00FF41FB" w:rsidRDefault="00E51170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FF41FB">
              <w:rPr>
                <w:rFonts w:ascii="Times New Roman" w:eastAsia="Times New Roman" w:hAnsi="Times New Roman" w:cs="Times New Roman"/>
              </w:rPr>
              <w:t>All Faculty (5 minutes)</w:t>
            </w:r>
          </w:p>
        </w:tc>
      </w:tr>
      <w:tr w:rsidR="007655E5" w:rsidRPr="00FF41FB" w14:paraId="3F281E38" w14:textId="77777777" w:rsidTr="1F3C67CF">
        <w:trPr>
          <w:trHeight w:val="440"/>
          <w:jc w:val="center"/>
        </w:trPr>
        <w:tc>
          <w:tcPr>
            <w:tcW w:w="5575" w:type="dxa"/>
          </w:tcPr>
          <w:p w14:paraId="064F552C" w14:textId="77777777" w:rsidR="007655E5" w:rsidRPr="00FF41FB" w:rsidRDefault="00E5117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36" w:hanging="356"/>
              <w:rPr>
                <w:rFonts w:ascii="Times New Roman" w:eastAsia="Times New Roman" w:hAnsi="Times New Roman" w:cs="Times New Roman"/>
                <w:color w:val="000000"/>
              </w:rPr>
            </w:pPr>
            <w:r w:rsidRPr="00FF41FB">
              <w:rPr>
                <w:rFonts w:ascii="Times New Roman" w:eastAsia="Times New Roman" w:hAnsi="Times New Roman" w:cs="Times New Roman"/>
                <w:color w:val="000000"/>
              </w:rPr>
              <w:t>Adjournment</w:t>
            </w:r>
          </w:p>
        </w:tc>
        <w:tc>
          <w:tcPr>
            <w:tcW w:w="4984" w:type="dxa"/>
          </w:tcPr>
          <w:p w14:paraId="2C832B7D" w14:textId="3C9C3CA8" w:rsidR="007655E5" w:rsidRPr="00FF41FB" w:rsidRDefault="0AEAE99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1F3C67CF">
              <w:rPr>
                <w:rFonts w:ascii="Times New Roman" w:eastAsia="Times New Roman" w:hAnsi="Times New Roman" w:cs="Times New Roman"/>
              </w:rPr>
              <w:t>Mr. Joseph Bree</w:t>
            </w:r>
            <w:r w:rsidR="001461BD" w:rsidRPr="1F3C67CF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011C32F3" w14:textId="77777777" w:rsidR="007655E5" w:rsidRPr="00FF41FB" w:rsidRDefault="007655E5">
      <w:pPr>
        <w:spacing w:after="0" w:line="240" w:lineRule="auto"/>
        <w:ind w:left="-720" w:firstLine="900"/>
        <w:rPr>
          <w:rFonts w:ascii="Times New Roman" w:eastAsia="Times New Roman" w:hAnsi="Times New Roman" w:cs="Times New Roman"/>
          <w:b/>
          <w:u w:val="single"/>
        </w:rPr>
      </w:pPr>
    </w:p>
    <w:p w14:paraId="31DB3745" w14:textId="03D4903F" w:rsidR="007655E5" w:rsidRPr="001461BD" w:rsidRDefault="00E51170" w:rsidP="00A1164F">
      <w:pPr>
        <w:spacing w:after="0" w:line="240" w:lineRule="auto"/>
        <w:ind w:left="-720" w:firstLine="900"/>
        <w:rPr>
          <w:rFonts w:ascii="Times New Roman" w:eastAsia="Times New Roman" w:hAnsi="Times New Roman" w:cs="Times New Roman"/>
          <w:b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Faculty Assembly Officers:</w:t>
      </w:r>
      <w:r w:rsidR="001461BD">
        <w:rPr>
          <w:rFonts w:ascii="Times New Roman" w:eastAsia="Times New Roman" w:hAnsi="Times New Roman" w:cs="Times New Roman"/>
          <w:sz w:val="24"/>
          <w:szCs w:val="24"/>
        </w:rPr>
        <w:tab/>
      </w:r>
      <w:r w:rsidR="001461BD">
        <w:rPr>
          <w:rFonts w:ascii="Times New Roman" w:eastAsia="Times New Roman" w:hAnsi="Times New Roman" w:cs="Times New Roman"/>
          <w:sz w:val="24"/>
          <w:szCs w:val="24"/>
        </w:rPr>
        <w:tab/>
      </w:r>
      <w:r w:rsidR="001461BD">
        <w:rPr>
          <w:rFonts w:ascii="Times New Roman" w:eastAsia="Times New Roman" w:hAnsi="Times New Roman" w:cs="Times New Roman"/>
          <w:sz w:val="24"/>
          <w:szCs w:val="24"/>
        </w:rPr>
        <w:tab/>
      </w:r>
      <w:r w:rsidR="001461BD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41E4253D" w14:textId="1EF20F4F" w:rsidR="00A1164F" w:rsidRDefault="00E51170" w:rsidP="00A1164F">
      <w:pPr>
        <w:spacing w:after="0" w:line="240" w:lineRule="auto"/>
        <w:ind w:left="180"/>
        <w:rPr>
          <w:rFonts w:ascii="Times New Roman" w:eastAsia="Times New Roman" w:hAnsi="Times New Roman" w:cs="Times New Roman"/>
        </w:rPr>
      </w:pPr>
      <w:r w:rsidRPr="1F3C67CF">
        <w:rPr>
          <w:rFonts w:ascii="Times New Roman" w:eastAsia="Times New Roman" w:hAnsi="Times New Roman" w:cs="Times New Roman"/>
        </w:rPr>
        <w:t>Chair –</w:t>
      </w:r>
      <w:r w:rsidR="001461BD" w:rsidRPr="1F3C67CF">
        <w:rPr>
          <w:rFonts w:ascii="Times New Roman" w:eastAsia="Times New Roman" w:hAnsi="Times New Roman" w:cs="Times New Roman"/>
        </w:rPr>
        <w:t xml:space="preserve"> </w:t>
      </w:r>
      <w:r w:rsidR="17AFC0EB" w:rsidRPr="1F3C67CF">
        <w:rPr>
          <w:rFonts w:ascii="Times New Roman" w:eastAsia="Times New Roman" w:hAnsi="Times New Roman" w:cs="Times New Roman"/>
        </w:rPr>
        <w:t>Mr</w:t>
      </w:r>
      <w:r w:rsidR="00F15185">
        <w:rPr>
          <w:rFonts w:ascii="Times New Roman" w:eastAsia="Times New Roman" w:hAnsi="Times New Roman" w:cs="Times New Roman"/>
        </w:rPr>
        <w:t>.</w:t>
      </w:r>
      <w:r w:rsidR="17AFC0EB" w:rsidRPr="1F3C67CF">
        <w:rPr>
          <w:rFonts w:ascii="Times New Roman" w:eastAsia="Times New Roman" w:hAnsi="Times New Roman" w:cs="Times New Roman"/>
        </w:rPr>
        <w:t xml:space="preserve"> Joseph Bree</w:t>
      </w:r>
      <w:r w:rsidR="000E0394" w:rsidRPr="1F3C67CF">
        <w:rPr>
          <w:rFonts w:ascii="Times New Roman" w:eastAsia="Times New Roman" w:hAnsi="Times New Roman" w:cs="Times New Roman"/>
        </w:rPr>
        <w:t xml:space="preserve"> (6</w:t>
      </w:r>
      <w:r w:rsidR="2FABF3BA" w:rsidRPr="1F3C67CF">
        <w:rPr>
          <w:rFonts w:ascii="Times New Roman" w:eastAsia="Times New Roman" w:hAnsi="Times New Roman" w:cs="Times New Roman"/>
        </w:rPr>
        <w:t>270</w:t>
      </w:r>
      <w:r w:rsidR="000E0394" w:rsidRPr="1F3C67CF">
        <w:rPr>
          <w:rFonts w:ascii="Times New Roman" w:eastAsia="Times New Roman" w:hAnsi="Times New Roman" w:cs="Times New Roman"/>
        </w:rPr>
        <w:t>)</w:t>
      </w:r>
      <w:r>
        <w:tab/>
      </w:r>
      <w:r w:rsidRPr="1F3C67CF">
        <w:rPr>
          <w:rFonts w:ascii="Times New Roman" w:eastAsia="Times New Roman" w:hAnsi="Times New Roman" w:cs="Times New Roman"/>
        </w:rPr>
        <w:t xml:space="preserve">           </w:t>
      </w:r>
      <w:r>
        <w:tab/>
      </w:r>
      <w:r w:rsidRPr="1F3C67CF">
        <w:rPr>
          <w:rFonts w:ascii="Times New Roman" w:eastAsia="Times New Roman" w:hAnsi="Times New Roman" w:cs="Times New Roman"/>
        </w:rPr>
        <w:t xml:space="preserve">        </w:t>
      </w:r>
      <w:r>
        <w:tab/>
      </w:r>
      <w:r>
        <w:tab/>
      </w:r>
    </w:p>
    <w:p w14:paraId="68756BF6" w14:textId="79FB9FF7" w:rsidR="001461BD" w:rsidRDefault="001461BD" w:rsidP="00A1164F">
      <w:pPr>
        <w:spacing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</w:rPr>
      </w:pPr>
      <w:r w:rsidRPr="1F3C67CF">
        <w:rPr>
          <w:rFonts w:ascii="Times New Roman" w:eastAsia="Times New Roman" w:hAnsi="Times New Roman" w:cs="Times New Roman"/>
          <w:sz w:val="24"/>
          <w:szCs w:val="24"/>
        </w:rPr>
        <w:t xml:space="preserve">Chair Elect – </w:t>
      </w:r>
      <w:r w:rsidR="6A9102DB" w:rsidRPr="1F3C67CF">
        <w:rPr>
          <w:rFonts w:ascii="Times New Roman" w:eastAsia="Times New Roman" w:hAnsi="Times New Roman" w:cs="Times New Roman"/>
          <w:sz w:val="24"/>
          <w:szCs w:val="24"/>
        </w:rPr>
        <w:t>Dr Lily Tsai</w:t>
      </w:r>
      <w:r w:rsidR="000E0394" w:rsidRPr="1F3C67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7401B" w:rsidRPr="1F3C67CF">
        <w:rPr>
          <w:rFonts w:ascii="Times New Roman" w:eastAsia="Times New Roman" w:hAnsi="Times New Roman" w:cs="Times New Roman"/>
          <w:sz w:val="24"/>
          <w:szCs w:val="24"/>
        </w:rPr>
        <w:t>(</w:t>
      </w:r>
      <w:r w:rsidR="61E9E6FE" w:rsidRPr="1F3C67CF">
        <w:rPr>
          <w:rFonts w:ascii="Times New Roman" w:eastAsia="Times New Roman" w:hAnsi="Times New Roman" w:cs="Times New Roman"/>
          <w:sz w:val="24"/>
          <w:szCs w:val="24"/>
        </w:rPr>
        <w:t>8918</w:t>
      </w:r>
      <w:r w:rsidR="00D7401B" w:rsidRPr="1F3C67CF">
        <w:rPr>
          <w:rFonts w:ascii="Times New Roman" w:eastAsia="Times New Roman" w:hAnsi="Times New Roman" w:cs="Times New Roman"/>
          <w:sz w:val="24"/>
          <w:szCs w:val="24"/>
        </w:rPr>
        <w:t>)</w:t>
      </w:r>
      <w:r>
        <w:tab/>
      </w:r>
    </w:p>
    <w:p w14:paraId="7BBBB9F2" w14:textId="38DF7102" w:rsidR="001461BD" w:rsidRDefault="001461BD" w:rsidP="00A1164F">
      <w:pPr>
        <w:spacing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Secretary – </w:t>
      </w:r>
      <w:r w:rsidR="000E0394">
        <w:rPr>
          <w:rFonts w:ascii="Times New Roman" w:eastAsia="Times New Roman" w:hAnsi="Times New Roman" w:cs="Times New Roman"/>
          <w:sz w:val="24"/>
          <w:szCs w:val="24"/>
        </w:rPr>
        <w:t>Dr. Etahe Johnson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0E0394">
        <w:rPr>
          <w:rFonts w:ascii="Times New Roman" w:eastAsia="Times New Roman" w:hAnsi="Times New Roman" w:cs="Times New Roman"/>
          <w:sz w:val="24"/>
          <w:szCs w:val="24"/>
        </w:rPr>
        <w:t>6131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6BD9633C" w14:textId="4693A419" w:rsidR="001461BD" w:rsidRPr="001461BD" w:rsidRDefault="001461BD" w:rsidP="00A1164F">
      <w:pPr>
        <w:spacing w:after="0" w:line="240" w:lineRule="auto"/>
        <w:ind w:left="180"/>
        <w:rPr>
          <w:rFonts w:ascii="Times New Roman" w:eastAsia="Times New Roman" w:hAnsi="Times New Roman" w:cs="Times New Roman"/>
          <w:sz w:val="24"/>
          <w:szCs w:val="24"/>
        </w:rPr>
      </w:pPr>
      <w:r w:rsidRPr="1F3C67CF">
        <w:rPr>
          <w:rFonts w:ascii="Times New Roman" w:eastAsia="Times New Roman" w:hAnsi="Times New Roman" w:cs="Times New Roman"/>
          <w:sz w:val="24"/>
          <w:szCs w:val="24"/>
        </w:rPr>
        <w:t xml:space="preserve">Parliamentarian – </w:t>
      </w:r>
      <w:r w:rsidR="2BB55643" w:rsidRPr="1F3C67CF">
        <w:rPr>
          <w:rFonts w:ascii="Times New Roman" w:eastAsia="Times New Roman" w:hAnsi="Times New Roman" w:cs="Times New Roman"/>
          <w:sz w:val="24"/>
          <w:szCs w:val="24"/>
        </w:rPr>
        <w:t>Dr. Mark Williams</w:t>
      </w:r>
      <w:r w:rsidRPr="1F3C67CF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327F241" w:rsidRPr="1F3C67CF">
        <w:rPr>
          <w:rFonts w:ascii="Times New Roman" w:eastAsia="Times New Roman" w:hAnsi="Times New Roman" w:cs="Times New Roman"/>
          <w:sz w:val="24"/>
          <w:szCs w:val="24"/>
        </w:rPr>
        <w:t>6431</w:t>
      </w:r>
      <w:r w:rsidRPr="1F3C67CF">
        <w:rPr>
          <w:rFonts w:ascii="Times New Roman" w:eastAsia="Times New Roman" w:hAnsi="Times New Roman" w:cs="Times New Roman"/>
          <w:sz w:val="24"/>
          <w:szCs w:val="24"/>
        </w:rPr>
        <w:t>)</w:t>
      </w:r>
      <w:r>
        <w:tab/>
      </w:r>
      <w:r>
        <w:tab/>
      </w:r>
      <w:r>
        <w:tab/>
      </w:r>
    </w:p>
    <w:p w14:paraId="0D917A90" w14:textId="77777777" w:rsidR="000E0394" w:rsidRDefault="001461BD" w:rsidP="00A1164F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CUSF Representative – Dr. </w:t>
      </w:r>
      <w:r w:rsidR="000E0394">
        <w:rPr>
          <w:rFonts w:ascii="Times New Roman" w:eastAsia="Times New Roman" w:hAnsi="Times New Roman" w:cs="Times New Roman"/>
        </w:rPr>
        <w:t>Weiwei Zhu-Stone (2376)</w:t>
      </w:r>
    </w:p>
    <w:p w14:paraId="0DC0EB69" w14:textId="32DB129C" w:rsidR="007655E5" w:rsidRDefault="000E0394" w:rsidP="00A1164F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  Dr. Leslie West (6237)</w:t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  <w:r w:rsidR="00E51170">
        <w:rPr>
          <w:rFonts w:ascii="Times New Roman" w:eastAsia="Times New Roman" w:hAnsi="Times New Roman" w:cs="Times New Roman"/>
        </w:rPr>
        <w:tab/>
      </w:r>
    </w:p>
    <w:sectPr w:rsidR="007655E5">
      <w:headerReference w:type="default" r:id="rId9"/>
      <w:footerReference w:type="default" r:id="rId10"/>
      <w:pgSz w:w="12240" w:h="15840"/>
      <w:pgMar w:top="54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8432A" w14:textId="77777777" w:rsidR="001F1046" w:rsidRDefault="001F1046">
      <w:pPr>
        <w:spacing w:after="0" w:line="240" w:lineRule="auto"/>
      </w:pPr>
      <w:r>
        <w:separator/>
      </w:r>
    </w:p>
  </w:endnote>
  <w:endnote w:type="continuationSeparator" w:id="0">
    <w:p w14:paraId="27EDA1DF" w14:textId="77777777" w:rsidR="001F1046" w:rsidRDefault="001F10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D9D68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444C6E0E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D8E6BB" w14:textId="77777777" w:rsidR="001F1046" w:rsidRDefault="001F1046">
      <w:pPr>
        <w:spacing w:after="0" w:line="240" w:lineRule="auto"/>
      </w:pPr>
      <w:r>
        <w:separator/>
      </w:r>
    </w:p>
  </w:footnote>
  <w:footnote w:type="continuationSeparator" w:id="0">
    <w:p w14:paraId="1B5C7003" w14:textId="77777777" w:rsidR="001F1046" w:rsidRDefault="001F10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7ECBF" w14:textId="77777777" w:rsidR="007655E5" w:rsidRDefault="007655E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B1013"/>
    <w:multiLevelType w:val="multilevel"/>
    <w:tmpl w:val="9432A5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7C0067"/>
    <w:multiLevelType w:val="multilevel"/>
    <w:tmpl w:val="28F21C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FE24D5"/>
    <w:multiLevelType w:val="multilevel"/>
    <w:tmpl w:val="93B8649C"/>
    <w:lvl w:ilvl="0">
      <w:start w:val="1"/>
      <w:numFmt w:val="upperRoman"/>
      <w:lvlText w:val="%1."/>
      <w:lvlJc w:val="left"/>
      <w:pPr>
        <w:ind w:left="450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55E5"/>
    <w:rsid w:val="000E0394"/>
    <w:rsid w:val="001461BD"/>
    <w:rsid w:val="001F1046"/>
    <w:rsid w:val="00372678"/>
    <w:rsid w:val="004522A4"/>
    <w:rsid w:val="00485C6C"/>
    <w:rsid w:val="004B27EB"/>
    <w:rsid w:val="005172AD"/>
    <w:rsid w:val="007655E5"/>
    <w:rsid w:val="007F1310"/>
    <w:rsid w:val="00860466"/>
    <w:rsid w:val="00A05931"/>
    <w:rsid w:val="00A1164F"/>
    <w:rsid w:val="00A23C04"/>
    <w:rsid w:val="00D700A2"/>
    <w:rsid w:val="00D7401B"/>
    <w:rsid w:val="00E51170"/>
    <w:rsid w:val="00F15185"/>
    <w:rsid w:val="00F536E9"/>
    <w:rsid w:val="00FF41FB"/>
    <w:rsid w:val="025D8155"/>
    <w:rsid w:val="0327F241"/>
    <w:rsid w:val="0AEAE99D"/>
    <w:rsid w:val="11D4F064"/>
    <w:rsid w:val="17AFC0EB"/>
    <w:rsid w:val="1F3C67CF"/>
    <w:rsid w:val="22106583"/>
    <w:rsid w:val="24C59FAE"/>
    <w:rsid w:val="24EFFC4B"/>
    <w:rsid w:val="2554F028"/>
    <w:rsid w:val="26BA50E4"/>
    <w:rsid w:val="2BB55643"/>
    <w:rsid w:val="2FABF3BA"/>
    <w:rsid w:val="2FD70B9B"/>
    <w:rsid w:val="307463EC"/>
    <w:rsid w:val="33092AB9"/>
    <w:rsid w:val="36641A8B"/>
    <w:rsid w:val="370CAA81"/>
    <w:rsid w:val="3C6E4218"/>
    <w:rsid w:val="43E777EE"/>
    <w:rsid w:val="48706EC1"/>
    <w:rsid w:val="48DB8587"/>
    <w:rsid w:val="48F70EB9"/>
    <w:rsid w:val="4B476E6D"/>
    <w:rsid w:val="4CC8293E"/>
    <w:rsid w:val="593F756F"/>
    <w:rsid w:val="5E77C036"/>
    <w:rsid w:val="61E9E6FE"/>
    <w:rsid w:val="66A5CD65"/>
    <w:rsid w:val="6A9102DB"/>
    <w:rsid w:val="6F2BC57C"/>
    <w:rsid w:val="737CED72"/>
    <w:rsid w:val="79AAAF5B"/>
    <w:rsid w:val="7D57FB2E"/>
    <w:rsid w:val="7F888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14227A"/>
  <w15:docId w15:val="{52B84438-6400-49C7-B310-E86793F82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styleId="ListParagraph">
    <w:name w:val="List Paragraph"/>
    <w:basedOn w:val="Normal"/>
    <w:uiPriority w:val="34"/>
    <w:qFormat/>
    <w:rsid w:val="00973F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5305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305"/>
  </w:style>
  <w:style w:type="paragraph" w:styleId="Footer">
    <w:name w:val="footer"/>
    <w:basedOn w:val="Normal"/>
    <w:link w:val="FooterChar"/>
    <w:uiPriority w:val="99"/>
    <w:unhideWhenUsed/>
    <w:rsid w:val="00AB53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305"/>
  </w:style>
  <w:style w:type="paragraph" w:styleId="BalloonText">
    <w:name w:val="Balloon Text"/>
    <w:basedOn w:val="Normal"/>
    <w:link w:val="BalloonTextChar"/>
    <w:uiPriority w:val="99"/>
    <w:semiHidden/>
    <w:unhideWhenUsed/>
    <w:rsid w:val="009067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721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732BB9"/>
    <w:pPr>
      <w:spacing w:after="0" w:line="240" w:lineRule="auto"/>
    </w:p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CommentReference">
    <w:name w:val="annotation reference"/>
    <w:basedOn w:val="DefaultParagraphFont"/>
    <w:uiPriority w:val="99"/>
    <w:semiHidden/>
    <w:unhideWhenUsed/>
    <w:rsid w:val="00F536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36E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36E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36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36E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MkKCSIB3cj2WEDP9UdcBF7Av2vA==">AMUW2mWJx3w3gs5wNO7y7U+sUJGjyP8fXi+wUjTmm/IexFEJvdfWCh5cc6tN4stlLUCTWYgvUeTZrmAdfHQxCD4VE02mfGg5zPGAGDB3j/OYfjMQuLPyr4Y=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161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Cornelius, Tiara T</dc:creator>
  <cp:lastModifiedBy>Reference Desk PC User</cp:lastModifiedBy>
  <cp:revision>6</cp:revision>
  <dcterms:created xsi:type="dcterms:W3CDTF">2024-11-08T15:43:00Z</dcterms:created>
  <dcterms:modified xsi:type="dcterms:W3CDTF">2024-11-08T20:56:00Z</dcterms:modified>
</cp:coreProperties>
</file>