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FA49F" w14:textId="77777777" w:rsidR="00DE5B90" w:rsidRDefault="005F0D80">
      <w:r>
        <w:rPr>
          <w:b/>
          <w:bCs/>
          <w:noProof/>
          <w:color w:val="C00000"/>
          <w:sz w:val="27"/>
          <w:szCs w:val="27"/>
        </w:rPr>
        <w:drawing>
          <wp:inline distT="0" distB="0" distL="0" distR="0" wp14:anchorId="79FCF36A" wp14:editId="78132A88">
            <wp:extent cx="3625850" cy="104775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5850" cy="1047750"/>
                    </a:xfrm>
                    <a:prstGeom prst="rect">
                      <a:avLst/>
                    </a:prstGeom>
                    <a:noFill/>
                  </pic:spPr>
                </pic:pic>
              </a:graphicData>
            </a:graphic>
          </wp:inline>
        </w:drawing>
      </w:r>
    </w:p>
    <w:p w14:paraId="686B687D" w14:textId="77777777" w:rsidR="005F0D80" w:rsidRDefault="005F0D80"/>
    <w:p w14:paraId="7B945FA5" w14:textId="77777777" w:rsidR="005F0D80" w:rsidRDefault="005F0D80" w:rsidP="005F0D80">
      <w:pPr>
        <w:rPr>
          <w:b/>
          <w:bCs/>
          <w:sz w:val="28"/>
          <w:szCs w:val="28"/>
        </w:rPr>
      </w:pPr>
      <w:r w:rsidRPr="00BF5132">
        <w:rPr>
          <w:b/>
          <w:bCs/>
          <w:sz w:val="28"/>
          <w:szCs w:val="28"/>
        </w:rPr>
        <w:t xml:space="preserve">CUSF General Meeting </w:t>
      </w:r>
      <w:r>
        <w:rPr>
          <w:b/>
          <w:bCs/>
          <w:sz w:val="28"/>
          <w:szCs w:val="28"/>
        </w:rPr>
        <w:t>– April 14, 2022</w:t>
      </w:r>
      <w:r w:rsidRPr="00BF5132">
        <w:rPr>
          <w:b/>
          <w:bCs/>
          <w:sz w:val="28"/>
          <w:szCs w:val="28"/>
        </w:rPr>
        <w:t xml:space="preserve">  </w:t>
      </w:r>
    </w:p>
    <w:p w14:paraId="06262DCA" w14:textId="77777777" w:rsidR="005F0D80" w:rsidRDefault="005F0D80" w:rsidP="005F0D80">
      <w:pPr>
        <w:rPr>
          <w:b/>
          <w:bCs/>
          <w:sz w:val="28"/>
          <w:szCs w:val="28"/>
        </w:rPr>
      </w:pPr>
      <w:r>
        <w:rPr>
          <w:b/>
          <w:bCs/>
          <w:sz w:val="28"/>
          <w:szCs w:val="28"/>
        </w:rPr>
        <w:t>Salisbury University</w:t>
      </w:r>
      <w:r w:rsidRPr="008B386F">
        <w:rPr>
          <w:b/>
          <w:bCs/>
          <w:sz w:val="28"/>
          <w:szCs w:val="28"/>
        </w:rPr>
        <w:t xml:space="preserve"> is host – Meeting on Zoom</w:t>
      </w:r>
    </w:p>
    <w:p w14:paraId="01B740C7" w14:textId="77777777" w:rsidR="005F0D80" w:rsidRDefault="005F0D80" w:rsidP="005F0D80">
      <w:pPr>
        <w:rPr>
          <w:b/>
          <w:bCs/>
          <w:sz w:val="28"/>
          <w:szCs w:val="28"/>
        </w:rPr>
      </w:pPr>
    </w:p>
    <w:p w14:paraId="6E3CD414" w14:textId="77777777" w:rsidR="005F0D80" w:rsidRPr="001F5914" w:rsidRDefault="005F0D80" w:rsidP="005F0D80">
      <w:pPr>
        <w:rPr>
          <w:b/>
          <w:bCs/>
        </w:rPr>
      </w:pPr>
      <w:r w:rsidRPr="001F5914">
        <w:rPr>
          <w:b/>
          <w:bCs/>
        </w:rPr>
        <w:t>Meeting Began at 9:</w:t>
      </w:r>
      <w:r>
        <w:rPr>
          <w:b/>
          <w:bCs/>
        </w:rPr>
        <w:t>3</w:t>
      </w:r>
      <w:r w:rsidRPr="001F5914">
        <w:rPr>
          <w:b/>
          <w:bCs/>
        </w:rPr>
        <w:t>0</w:t>
      </w:r>
    </w:p>
    <w:p w14:paraId="2EA0EF8A" w14:textId="77777777" w:rsidR="005F0D80" w:rsidRDefault="005F0D80" w:rsidP="005F0D80">
      <w:pPr>
        <w:rPr>
          <w:b/>
          <w:bCs/>
          <w:sz w:val="28"/>
          <w:szCs w:val="28"/>
        </w:rPr>
      </w:pPr>
    </w:p>
    <w:p w14:paraId="6F125DAB" w14:textId="77777777" w:rsidR="005F0D80" w:rsidRDefault="005F0D80" w:rsidP="005F0D80">
      <w:pPr>
        <w:rPr>
          <w:b/>
          <w:bCs/>
          <w:color w:val="000000" w:themeColor="text1"/>
        </w:rPr>
      </w:pPr>
      <w:r>
        <w:rPr>
          <w:b/>
          <w:bCs/>
          <w:color w:val="000000" w:themeColor="text1"/>
        </w:rPr>
        <w:t>Attendance</w:t>
      </w:r>
    </w:p>
    <w:p w14:paraId="2EA04F79" w14:textId="1488E4C7" w:rsidR="005F0D80" w:rsidRPr="00AC5E0F" w:rsidRDefault="005F0D80" w:rsidP="005F0D80">
      <w:pPr>
        <w:rPr>
          <w:color w:val="000000"/>
        </w:rPr>
      </w:pPr>
      <w:r>
        <w:t xml:space="preserve">Joann </w:t>
      </w:r>
      <w:proofErr w:type="spellStart"/>
      <w:r>
        <w:t>Boughman</w:t>
      </w:r>
      <w:proofErr w:type="spellEnd"/>
      <w:r>
        <w:t xml:space="preserve"> (USM), </w:t>
      </w:r>
      <w:proofErr w:type="spellStart"/>
      <w:r>
        <w:t>Zakiya</w:t>
      </w:r>
      <w:proofErr w:type="spellEnd"/>
      <w:r>
        <w:t xml:space="preserve"> Lee (USM), </w:t>
      </w:r>
      <w:r w:rsidRPr="008473BA">
        <w:t xml:space="preserve">Elizabeth </w:t>
      </w:r>
      <w:proofErr w:type="spellStart"/>
      <w:r w:rsidRPr="008473BA">
        <w:t>Brunn</w:t>
      </w:r>
      <w:proofErr w:type="spellEnd"/>
      <w:r w:rsidRPr="008473BA">
        <w:t xml:space="preserve"> </w:t>
      </w:r>
      <w:r>
        <w:t xml:space="preserve">(Chair), </w:t>
      </w:r>
      <w:r w:rsidRPr="008473BA">
        <w:t xml:space="preserve">Benjamin </w:t>
      </w:r>
      <w:proofErr w:type="spellStart"/>
      <w:r w:rsidRPr="008473BA">
        <w:t>Arah</w:t>
      </w:r>
      <w:proofErr w:type="spellEnd"/>
      <w:r w:rsidRPr="008473BA">
        <w:t xml:space="preserve"> </w:t>
      </w:r>
      <w:r>
        <w:t xml:space="preserve">(BSU), </w:t>
      </w:r>
      <w:proofErr w:type="spellStart"/>
      <w:r w:rsidRPr="008473BA">
        <w:t>Aerian</w:t>
      </w:r>
      <w:proofErr w:type="spellEnd"/>
      <w:r w:rsidRPr="008473BA">
        <w:t xml:space="preserve"> Tatum</w:t>
      </w:r>
      <w:r>
        <w:t xml:space="preserve"> (CSU), </w:t>
      </w:r>
      <w:proofErr w:type="spellStart"/>
      <w:r w:rsidRPr="00AC5E0F">
        <w:rPr>
          <w:color w:val="000000"/>
          <w:shd w:val="clear" w:color="auto" w:fill="FFFFFF"/>
        </w:rPr>
        <w:t>Atma</w:t>
      </w:r>
      <w:proofErr w:type="spellEnd"/>
      <w:r w:rsidRPr="00AC5E0F">
        <w:rPr>
          <w:color w:val="000000"/>
          <w:shd w:val="clear" w:color="auto" w:fill="FFFFFF"/>
        </w:rPr>
        <w:t xml:space="preserve"> </w:t>
      </w:r>
      <w:proofErr w:type="spellStart"/>
      <w:r w:rsidRPr="00AC5E0F">
        <w:rPr>
          <w:color w:val="000000"/>
          <w:shd w:val="clear" w:color="auto" w:fill="FFFFFF"/>
        </w:rPr>
        <w:t>Sahu</w:t>
      </w:r>
      <w:proofErr w:type="spellEnd"/>
      <w:r w:rsidRPr="00AC5E0F">
        <w:rPr>
          <w:color w:val="000000"/>
          <w:shd w:val="clear" w:color="auto" w:fill="FFFFFF"/>
        </w:rPr>
        <w:t xml:space="preserve"> (CSU), </w:t>
      </w:r>
      <w:r w:rsidRPr="008473BA">
        <w:t>Erika Kennedy</w:t>
      </w:r>
      <w:r>
        <w:t xml:space="preserve"> (FSU), Kate Sheehan (FSU), Doris Santamaria-</w:t>
      </w:r>
      <w:proofErr w:type="spellStart"/>
      <w:r>
        <w:t>Makang</w:t>
      </w:r>
      <w:proofErr w:type="spellEnd"/>
      <w:r>
        <w:t xml:space="preserve"> (FSU), </w:t>
      </w:r>
      <w:proofErr w:type="spellStart"/>
      <w:r>
        <w:t>Kumundi</w:t>
      </w:r>
      <w:proofErr w:type="spellEnd"/>
      <w:r>
        <w:t xml:space="preserve"> </w:t>
      </w:r>
      <w:proofErr w:type="spellStart"/>
      <w:r>
        <w:t>Munasinghe</w:t>
      </w:r>
      <w:proofErr w:type="spellEnd"/>
      <w:r w:rsidRPr="008473BA">
        <w:t xml:space="preserve"> </w:t>
      </w:r>
      <w:r>
        <w:t xml:space="preserve">(FSU), </w:t>
      </w:r>
      <w:r w:rsidRPr="008473BA">
        <w:t>Ellen Schaefer-Salins</w:t>
      </w:r>
      <w:r>
        <w:t xml:space="preserve"> (SU), J</w:t>
      </w:r>
      <w:r w:rsidRPr="008473BA">
        <w:t>eni Davis</w:t>
      </w:r>
      <w:r>
        <w:t xml:space="preserve"> (SU), </w:t>
      </w:r>
      <w:r w:rsidRPr="00AC5E0F">
        <w:rPr>
          <w:color w:val="000000"/>
        </w:rPr>
        <w:t xml:space="preserve">Heather </w:t>
      </w:r>
      <w:proofErr w:type="spellStart"/>
      <w:r w:rsidRPr="00AC5E0F">
        <w:rPr>
          <w:color w:val="000000"/>
        </w:rPr>
        <w:t>Haverback</w:t>
      </w:r>
      <w:proofErr w:type="spellEnd"/>
      <w:r w:rsidRPr="00AC5E0F">
        <w:rPr>
          <w:color w:val="000000"/>
        </w:rPr>
        <w:t xml:space="preserve"> (TU), Ellen </w:t>
      </w:r>
      <w:proofErr w:type="spellStart"/>
      <w:r w:rsidRPr="00AC5E0F">
        <w:rPr>
          <w:color w:val="000000"/>
        </w:rPr>
        <w:t>Hondrogiannis</w:t>
      </w:r>
      <w:proofErr w:type="spellEnd"/>
      <w:r w:rsidRPr="00AC5E0F">
        <w:rPr>
          <w:color w:val="000000"/>
        </w:rPr>
        <w:t xml:space="preserve"> (TU),</w:t>
      </w:r>
      <w:r>
        <w:rPr>
          <w:color w:val="000000"/>
        </w:rPr>
        <w:t xml:space="preserve"> James Manley (TU), </w:t>
      </w:r>
      <w:proofErr w:type="spellStart"/>
      <w:r>
        <w:rPr>
          <w:color w:val="000000"/>
        </w:rPr>
        <w:t>Shuhua</w:t>
      </w:r>
      <w:proofErr w:type="spellEnd"/>
      <w:r>
        <w:rPr>
          <w:color w:val="000000"/>
        </w:rPr>
        <w:t xml:space="preserve"> Ma</w:t>
      </w:r>
      <w:r w:rsidRPr="008473BA">
        <w:rPr>
          <w:color w:val="000000"/>
        </w:rPr>
        <w:t xml:space="preserve"> </w:t>
      </w:r>
      <w:r w:rsidRPr="006C3542">
        <w:rPr>
          <w:color w:val="000000"/>
        </w:rPr>
        <w:t>(alt.) (TU</w:t>
      </w:r>
      <w:r>
        <w:rPr>
          <w:color w:val="000000"/>
        </w:rPr>
        <w:t>)</w:t>
      </w:r>
      <w:r w:rsidRPr="006C3542">
        <w:rPr>
          <w:color w:val="000000"/>
        </w:rPr>
        <w:t xml:space="preserve">, </w:t>
      </w:r>
      <w:r>
        <w:rPr>
          <w:color w:val="000000"/>
        </w:rPr>
        <w:t xml:space="preserve">Julie Potter (alt.) (TU), </w:t>
      </w:r>
      <w:r w:rsidRPr="008473BA">
        <w:t>Julie Simon</w:t>
      </w:r>
      <w:r>
        <w:t xml:space="preserve"> (UB), </w:t>
      </w:r>
      <w:r w:rsidRPr="008473BA">
        <w:t xml:space="preserve">Susan </w:t>
      </w:r>
      <w:proofErr w:type="spellStart"/>
      <w:r w:rsidRPr="008473BA">
        <w:t>Antol</w:t>
      </w:r>
      <w:proofErr w:type="spellEnd"/>
      <w:r>
        <w:t xml:space="preserve"> (UMB),</w:t>
      </w:r>
      <w:r w:rsidRPr="006C3542">
        <w:rPr>
          <w:shd w:val="clear" w:color="auto" w:fill="FFFFFF"/>
        </w:rPr>
        <w:t xml:space="preserve"> </w:t>
      </w:r>
      <w:r>
        <w:rPr>
          <w:shd w:val="clear" w:color="auto" w:fill="FFFFFF"/>
        </w:rPr>
        <w:t xml:space="preserve">Karen Clark (UMB), </w:t>
      </w:r>
      <w:r w:rsidR="009154A5">
        <w:rPr>
          <w:shd w:val="clear" w:color="auto" w:fill="FFFFFF"/>
        </w:rPr>
        <w:t>Cynthia Boyle (alt.)</w:t>
      </w:r>
      <w:r w:rsidRPr="00AC5E0F">
        <w:rPr>
          <w:shd w:val="clear" w:color="auto" w:fill="FFFFFF"/>
        </w:rPr>
        <w:t xml:space="preserve"> (UMB</w:t>
      </w:r>
      <w:r w:rsidRPr="00AC5E0F">
        <w:rPr>
          <w:color w:val="000000"/>
        </w:rPr>
        <w:t xml:space="preserve">), </w:t>
      </w:r>
      <w:r>
        <w:t xml:space="preserve">Nagaraj </w:t>
      </w:r>
      <w:proofErr w:type="spellStart"/>
      <w:r w:rsidRPr="00AC5E0F">
        <w:rPr>
          <w:rStyle w:val="Hyperlink"/>
          <w:rFonts w:cstheme="minorHAnsi"/>
          <w:color w:val="000000" w:themeColor="text1"/>
          <w:u w:val="none"/>
          <w:shd w:val="clear" w:color="auto" w:fill="FFFFFF"/>
        </w:rPr>
        <w:t>Neerchal</w:t>
      </w:r>
      <w:proofErr w:type="spellEnd"/>
      <w:r w:rsidRPr="00AC5E0F">
        <w:rPr>
          <w:rStyle w:val="Hyperlink"/>
          <w:rFonts w:cstheme="minorHAnsi"/>
          <w:b/>
          <w:bCs/>
          <w:color w:val="000000" w:themeColor="text1"/>
          <w:u w:val="none"/>
          <w:shd w:val="clear" w:color="auto" w:fill="FFFFFF"/>
        </w:rPr>
        <w:t xml:space="preserve"> </w:t>
      </w:r>
      <w:r w:rsidRPr="00AC5E0F">
        <w:rPr>
          <w:rStyle w:val="Hyperlink"/>
          <w:rFonts w:cstheme="minorHAnsi"/>
          <w:color w:val="000000" w:themeColor="text1"/>
          <w:u w:val="none"/>
          <w:shd w:val="clear" w:color="auto" w:fill="FFFFFF"/>
        </w:rPr>
        <w:t xml:space="preserve">(UMBC), </w:t>
      </w:r>
      <w:r w:rsidR="009154A5">
        <w:rPr>
          <w:rStyle w:val="Hyperlink"/>
          <w:rFonts w:cstheme="minorHAnsi"/>
          <w:color w:val="000000" w:themeColor="text1"/>
          <w:u w:val="none"/>
          <w:shd w:val="clear" w:color="auto" w:fill="FFFFFF"/>
        </w:rPr>
        <w:t xml:space="preserve">Justin Webster (UMBC), </w:t>
      </w:r>
      <w:r w:rsidRPr="00AC5E0F">
        <w:rPr>
          <w:rStyle w:val="Hyperlink"/>
          <w:rFonts w:cstheme="minorHAnsi"/>
          <w:color w:val="000000" w:themeColor="text1"/>
          <w:u w:val="none"/>
          <w:shd w:val="clear" w:color="auto" w:fill="FFFFFF"/>
        </w:rPr>
        <w:t>Holly Brewer (UMCP),</w:t>
      </w:r>
      <w:r w:rsidRPr="007E0827">
        <w:rPr>
          <w:rStyle w:val="Hyperlink"/>
          <w:rFonts w:cstheme="minorHAnsi"/>
          <w:color w:val="000000" w:themeColor="text1"/>
          <w:shd w:val="clear" w:color="auto" w:fill="FFFFFF"/>
        </w:rPr>
        <w:t xml:space="preserve"> </w:t>
      </w:r>
      <w:r w:rsidR="009154A5">
        <w:rPr>
          <w:rStyle w:val="Hyperlink"/>
          <w:rFonts w:cstheme="minorHAnsi"/>
          <w:color w:val="000000" w:themeColor="text1"/>
          <w:shd w:val="clear" w:color="auto" w:fill="FFFFFF"/>
        </w:rPr>
        <w:t xml:space="preserve">Luz Martinez-Miranda (UMCP), </w:t>
      </w:r>
      <w:proofErr w:type="spellStart"/>
      <w:r>
        <w:rPr>
          <w:color w:val="000000" w:themeColor="text1"/>
          <w:bdr w:val="none" w:sz="0" w:space="0" w:color="auto" w:frame="1"/>
        </w:rPr>
        <w:t>Lashawn</w:t>
      </w:r>
      <w:proofErr w:type="spellEnd"/>
      <w:r>
        <w:rPr>
          <w:color w:val="000000" w:themeColor="text1"/>
          <w:bdr w:val="none" w:sz="0" w:space="0" w:color="auto" w:frame="1"/>
        </w:rPr>
        <w:t xml:space="preserve"> </w:t>
      </w:r>
      <w:proofErr w:type="spellStart"/>
      <w:r>
        <w:rPr>
          <w:color w:val="000000" w:themeColor="text1"/>
          <w:bdr w:val="none" w:sz="0" w:space="0" w:color="auto" w:frame="1"/>
        </w:rPr>
        <w:t>Nastvogel</w:t>
      </w:r>
      <w:proofErr w:type="spellEnd"/>
      <w:r w:rsidRPr="008473BA">
        <w:t xml:space="preserve"> </w:t>
      </w:r>
      <w:r>
        <w:t xml:space="preserve">(UMES), </w:t>
      </w:r>
      <w:r w:rsidRPr="008473BA">
        <w:t xml:space="preserve">Mary Crowley-Farrell </w:t>
      </w:r>
      <w:r>
        <w:t xml:space="preserve">(UMGC), Sabrina Fu (UMGC), Edward </w:t>
      </w:r>
      <w:proofErr w:type="spellStart"/>
      <w:r>
        <w:t>Haberek</w:t>
      </w:r>
      <w:proofErr w:type="spellEnd"/>
      <w:r>
        <w:t xml:space="preserve"> (alt.) (UMGC)</w:t>
      </w:r>
    </w:p>
    <w:p w14:paraId="5715B397" w14:textId="68253F15" w:rsidR="005F0D80" w:rsidRDefault="005F0D80" w:rsidP="005F0D80">
      <w:r>
        <w:t xml:space="preserve">Faculty Senate Pres.:  </w:t>
      </w:r>
      <w:r w:rsidRPr="00CF4456">
        <w:rPr>
          <w:color w:val="000000" w:themeColor="text1"/>
        </w:rPr>
        <w:t>Ericka Covington</w:t>
      </w:r>
      <w:r>
        <w:rPr>
          <w:color w:val="000000" w:themeColor="text1"/>
        </w:rPr>
        <w:t xml:space="preserve"> (CSU)</w:t>
      </w:r>
      <w:r w:rsidR="009154A5">
        <w:rPr>
          <w:color w:val="000000" w:themeColor="text1"/>
        </w:rPr>
        <w:t xml:space="preserve">, Desiree Rowe (TSU), </w:t>
      </w:r>
    </w:p>
    <w:p w14:paraId="76979180" w14:textId="77777777" w:rsidR="005F0D80" w:rsidRDefault="005F0D80" w:rsidP="005F0D80"/>
    <w:p w14:paraId="2FB5E00D" w14:textId="0133DEE4" w:rsidR="005F0D80" w:rsidRDefault="009154A5">
      <w:r>
        <w:t xml:space="preserve">9:30 </w:t>
      </w:r>
      <w:r w:rsidR="005F0D80">
        <w:t xml:space="preserve">Minutes from </w:t>
      </w:r>
      <w:r>
        <w:t>M</w:t>
      </w:r>
      <w:r w:rsidR="005F0D80">
        <w:t>arch meeting are approved</w:t>
      </w:r>
      <w:r>
        <w:t>.</w:t>
      </w:r>
    </w:p>
    <w:p w14:paraId="6F6112A2" w14:textId="5CD71C19" w:rsidR="005F0D80" w:rsidRDefault="005F0D80">
      <w:r>
        <w:t xml:space="preserve">Elizabeth </w:t>
      </w:r>
      <w:proofErr w:type="spellStart"/>
      <w:r>
        <w:t>Brunn</w:t>
      </w:r>
      <w:proofErr w:type="spellEnd"/>
      <w:r w:rsidR="009154A5">
        <w:t xml:space="preserve"> – CUSF Chair</w:t>
      </w:r>
    </w:p>
    <w:p w14:paraId="7A14CEBA" w14:textId="77777777" w:rsidR="005F0D80" w:rsidRDefault="005F0D80" w:rsidP="005F0D80">
      <w:pPr>
        <w:pStyle w:val="ListParagraph"/>
        <w:numPr>
          <w:ilvl w:val="0"/>
          <w:numId w:val="1"/>
        </w:numPr>
      </w:pPr>
      <w:r>
        <w:t>Congratulations to Sabrina Fu for getting a BOR award</w:t>
      </w:r>
    </w:p>
    <w:p w14:paraId="0B4BBBC5" w14:textId="0C9ECA6F" w:rsidR="005F0D80" w:rsidRDefault="005F0D80" w:rsidP="005F0D80">
      <w:r>
        <w:t xml:space="preserve">Jo </w:t>
      </w:r>
      <w:proofErr w:type="spellStart"/>
      <w:r>
        <w:t>Boughman</w:t>
      </w:r>
      <w:proofErr w:type="spellEnd"/>
      <w:r>
        <w:t xml:space="preserve"> </w:t>
      </w:r>
      <w:r w:rsidR="009154A5">
        <w:t>– USM A</w:t>
      </w:r>
      <w:r>
        <w:t>nnouncements</w:t>
      </w:r>
    </w:p>
    <w:p w14:paraId="736F3454" w14:textId="29EF9D9B" w:rsidR="005F0D80" w:rsidRDefault="005F0D80" w:rsidP="005F0D80">
      <w:pPr>
        <w:pStyle w:val="ListParagraph"/>
        <w:numPr>
          <w:ilvl w:val="0"/>
          <w:numId w:val="1"/>
        </w:numPr>
      </w:pPr>
      <w:r>
        <w:t xml:space="preserve">Legislative session </w:t>
      </w:r>
      <w:r w:rsidR="009154A5">
        <w:t xml:space="preserve">is </w:t>
      </w:r>
      <w:r>
        <w:t>over on Monday</w:t>
      </w:r>
    </w:p>
    <w:p w14:paraId="0C376A76" w14:textId="77777777" w:rsidR="005F0D80" w:rsidRDefault="005F0D80" w:rsidP="005F0D80">
      <w:pPr>
        <w:pStyle w:val="ListParagraph"/>
        <w:numPr>
          <w:ilvl w:val="0"/>
          <w:numId w:val="1"/>
        </w:numPr>
      </w:pPr>
      <w:r>
        <w:t>94 Million dollar returned</w:t>
      </w:r>
    </w:p>
    <w:p w14:paraId="44FBF2BB" w14:textId="77777777" w:rsidR="005F0D80" w:rsidRDefault="005F0D80" w:rsidP="005F0D80">
      <w:pPr>
        <w:pStyle w:val="ListParagraph"/>
        <w:numPr>
          <w:ilvl w:val="0"/>
          <w:numId w:val="1"/>
        </w:numPr>
      </w:pPr>
      <w:r>
        <w:t>20 Million additional dollars in financial aide</w:t>
      </w:r>
    </w:p>
    <w:p w14:paraId="109BBCD0" w14:textId="77777777" w:rsidR="005F0D80" w:rsidRDefault="005F0D80" w:rsidP="005F0D80">
      <w:pPr>
        <w:pStyle w:val="ListParagraph"/>
        <w:numPr>
          <w:ilvl w:val="0"/>
          <w:numId w:val="1"/>
        </w:numPr>
      </w:pPr>
      <w:r>
        <w:t>1 million to support ARTSIS</w:t>
      </w:r>
    </w:p>
    <w:p w14:paraId="41A738FA" w14:textId="77777777" w:rsidR="005F0D80" w:rsidRDefault="005F0D80" w:rsidP="005F0D80">
      <w:pPr>
        <w:pStyle w:val="ListParagraph"/>
        <w:numPr>
          <w:ilvl w:val="0"/>
          <w:numId w:val="1"/>
        </w:numPr>
      </w:pPr>
      <w:r>
        <w:t>New President for UMBC – coming from Duke</w:t>
      </w:r>
    </w:p>
    <w:p w14:paraId="47419840" w14:textId="3986C199" w:rsidR="005F0D80" w:rsidRDefault="009154A5" w:rsidP="005F0D80">
      <w:pPr>
        <w:pStyle w:val="ListParagraph"/>
        <w:numPr>
          <w:ilvl w:val="1"/>
          <w:numId w:val="1"/>
        </w:numPr>
      </w:pPr>
      <w:r>
        <w:t xml:space="preserve">Dr. Valerie </w:t>
      </w:r>
      <w:proofErr w:type="spellStart"/>
      <w:r>
        <w:t>Sheares</w:t>
      </w:r>
      <w:proofErr w:type="spellEnd"/>
      <w:r>
        <w:t xml:space="preserve"> Ashby</w:t>
      </w:r>
    </w:p>
    <w:p w14:paraId="0EC12883" w14:textId="6F36F377" w:rsidR="005F0D80" w:rsidRDefault="009154A5" w:rsidP="005F0D80">
      <w:r>
        <w:t xml:space="preserve">9:45 Welcome from Host School Salisbury Univ. - </w:t>
      </w:r>
      <w:r w:rsidR="005F0D80">
        <w:t xml:space="preserve">Dr. Olmstead </w:t>
      </w:r>
      <w:r>
        <w:t>is Provost at SU</w:t>
      </w:r>
    </w:p>
    <w:p w14:paraId="233BF27F" w14:textId="77777777" w:rsidR="005F0D80" w:rsidRDefault="005F0D80" w:rsidP="005F0D80">
      <w:pPr>
        <w:pStyle w:val="ListParagraph"/>
        <w:numPr>
          <w:ilvl w:val="0"/>
          <w:numId w:val="2"/>
        </w:numPr>
      </w:pPr>
      <w:r>
        <w:t>Looked at last three years</w:t>
      </w:r>
    </w:p>
    <w:p w14:paraId="4DD2C1DC" w14:textId="02BC0FFC" w:rsidR="005F0D80" w:rsidRDefault="009154A5" w:rsidP="005F0D80">
      <w:pPr>
        <w:pStyle w:val="ListParagraph"/>
        <w:numPr>
          <w:ilvl w:val="0"/>
          <w:numId w:val="2"/>
        </w:numPr>
      </w:pPr>
      <w:r>
        <w:lastRenderedPageBreak/>
        <w:t>SU has focused on d</w:t>
      </w:r>
      <w:r w:rsidR="005F0D80">
        <w:t>iversity</w:t>
      </w:r>
      <w:r>
        <w:t>,</w:t>
      </w:r>
      <w:r w:rsidR="005F0D80">
        <w:t xml:space="preserve"> equity</w:t>
      </w:r>
      <w:r>
        <w:t>,</w:t>
      </w:r>
      <w:r w:rsidR="005F0D80">
        <w:t xml:space="preserve"> inclusion</w:t>
      </w:r>
      <w:r>
        <w:t>,</w:t>
      </w:r>
      <w:r w:rsidR="005F0D80">
        <w:t xml:space="preserve"> and belonging</w:t>
      </w:r>
    </w:p>
    <w:p w14:paraId="2963F8F4" w14:textId="77777777" w:rsidR="005F0D80" w:rsidRDefault="005F0D80" w:rsidP="005F0D80">
      <w:pPr>
        <w:pStyle w:val="ListParagraph"/>
        <w:numPr>
          <w:ilvl w:val="0"/>
          <w:numId w:val="2"/>
        </w:numPr>
      </w:pPr>
      <w:r>
        <w:t>March 2020 impacted us all</w:t>
      </w:r>
    </w:p>
    <w:p w14:paraId="7B526EEC" w14:textId="77777777" w:rsidR="00FF1ABA" w:rsidRDefault="00FF1ABA" w:rsidP="00FF1ABA">
      <w:pPr>
        <w:pStyle w:val="ListParagraph"/>
        <w:numPr>
          <w:ilvl w:val="1"/>
          <w:numId w:val="2"/>
        </w:numPr>
      </w:pPr>
      <w:r>
        <w:t>Set up a new communication structure for students</w:t>
      </w:r>
    </w:p>
    <w:p w14:paraId="24763C1D" w14:textId="77777777" w:rsidR="00FF1ABA" w:rsidRDefault="00FF1ABA" w:rsidP="00FF1ABA">
      <w:pPr>
        <w:pStyle w:val="ListParagraph"/>
        <w:numPr>
          <w:ilvl w:val="1"/>
          <w:numId w:val="2"/>
        </w:numPr>
      </w:pPr>
      <w:r>
        <w:t>New ways of teaching</w:t>
      </w:r>
    </w:p>
    <w:p w14:paraId="66ECD90F" w14:textId="77777777" w:rsidR="00FF1ABA" w:rsidRDefault="00FF1ABA" w:rsidP="00FF1ABA">
      <w:pPr>
        <w:pStyle w:val="ListParagraph"/>
        <w:numPr>
          <w:ilvl w:val="1"/>
          <w:numId w:val="2"/>
        </w:numPr>
      </w:pPr>
      <w:r>
        <w:t>Vaccinations have helped us get back to sort of normal</w:t>
      </w:r>
    </w:p>
    <w:p w14:paraId="274FFAF4" w14:textId="3F6413D7" w:rsidR="00FF1ABA" w:rsidRDefault="00FF1ABA" w:rsidP="00FF1ABA">
      <w:pPr>
        <w:pStyle w:val="ListParagraph"/>
        <w:numPr>
          <w:ilvl w:val="0"/>
          <w:numId w:val="2"/>
        </w:numPr>
      </w:pPr>
      <w:r>
        <w:t>Graffiti incidents on campus</w:t>
      </w:r>
      <w:r w:rsidR="009154A5">
        <w:t xml:space="preserve"> with racist slurs were discussed with campus town halls</w:t>
      </w:r>
    </w:p>
    <w:p w14:paraId="425B28B3" w14:textId="4286294E" w:rsidR="00FF1ABA" w:rsidRDefault="00FF1ABA" w:rsidP="00FF1ABA">
      <w:pPr>
        <w:pStyle w:val="ListParagraph"/>
        <w:numPr>
          <w:ilvl w:val="0"/>
          <w:numId w:val="2"/>
        </w:numPr>
      </w:pPr>
      <w:r>
        <w:t>Highest pass rate on nursing exam</w:t>
      </w:r>
      <w:r w:rsidR="009154A5">
        <w:t xml:space="preserve"> in the state.</w:t>
      </w:r>
    </w:p>
    <w:p w14:paraId="3E352E7F" w14:textId="44C5609D" w:rsidR="00FF1ABA" w:rsidRDefault="00FF1ABA" w:rsidP="00FF1ABA">
      <w:pPr>
        <w:pStyle w:val="ListParagraph"/>
        <w:numPr>
          <w:ilvl w:val="0"/>
          <w:numId w:val="2"/>
        </w:numPr>
      </w:pPr>
      <w:r>
        <w:t xml:space="preserve">School of education recognized </w:t>
      </w:r>
      <w:r w:rsidR="009154A5">
        <w:t>for academics</w:t>
      </w:r>
    </w:p>
    <w:p w14:paraId="1945A551" w14:textId="35BF9490" w:rsidR="00FF1ABA" w:rsidRDefault="00FF1ABA" w:rsidP="00FF1ABA">
      <w:pPr>
        <w:pStyle w:val="ListParagraph"/>
        <w:numPr>
          <w:ilvl w:val="0"/>
          <w:numId w:val="2"/>
        </w:numPr>
      </w:pPr>
      <w:r>
        <w:t xml:space="preserve">Nationally competitive fellowship office – </w:t>
      </w:r>
      <w:r w:rsidR="009154A5">
        <w:t>Fulbright</w:t>
      </w:r>
      <w:r>
        <w:t xml:space="preserve"> successes – first generation students</w:t>
      </w:r>
    </w:p>
    <w:p w14:paraId="012812B5" w14:textId="017F1B93" w:rsidR="000228C6" w:rsidRDefault="000228C6" w:rsidP="009154A5">
      <w:pPr>
        <w:pStyle w:val="ListParagraph"/>
        <w:numPr>
          <w:ilvl w:val="1"/>
          <w:numId w:val="2"/>
        </w:numPr>
      </w:pPr>
      <w:r>
        <w:t>A faculty member helps students with the deadlines</w:t>
      </w:r>
    </w:p>
    <w:p w14:paraId="79624792" w14:textId="79DFB223" w:rsidR="00FF1ABA" w:rsidRDefault="00FF1ABA" w:rsidP="00FF1ABA">
      <w:pPr>
        <w:pStyle w:val="ListParagraph"/>
        <w:numPr>
          <w:ilvl w:val="0"/>
          <w:numId w:val="2"/>
        </w:numPr>
      </w:pPr>
      <w:r>
        <w:t xml:space="preserve">Two National </w:t>
      </w:r>
      <w:r w:rsidR="009154A5">
        <w:t>Championships</w:t>
      </w:r>
      <w:r>
        <w:t xml:space="preserve"> – </w:t>
      </w:r>
      <w:r w:rsidR="009154A5">
        <w:t xml:space="preserve">men’s </w:t>
      </w:r>
      <w:r>
        <w:t xml:space="preserve">baseball and </w:t>
      </w:r>
      <w:r w:rsidR="009154A5">
        <w:t>women’s</w:t>
      </w:r>
      <w:r>
        <w:t xml:space="preserve"> lacrosse</w:t>
      </w:r>
    </w:p>
    <w:p w14:paraId="4A60B77B" w14:textId="46517242" w:rsidR="00FF1ABA" w:rsidRDefault="00FF1ABA" w:rsidP="00FF1ABA">
      <w:pPr>
        <w:pStyle w:val="ListParagraph"/>
        <w:numPr>
          <w:ilvl w:val="0"/>
          <w:numId w:val="2"/>
        </w:numPr>
      </w:pPr>
      <w:r>
        <w:t xml:space="preserve">Jay </w:t>
      </w:r>
      <w:r w:rsidR="009154A5">
        <w:t xml:space="preserve">Copeland is </w:t>
      </w:r>
      <w:r>
        <w:t>on American Idol</w:t>
      </w:r>
      <w:r w:rsidR="009154A5">
        <w:t>.  He is from Salisbury and graduated from SU.</w:t>
      </w:r>
    </w:p>
    <w:p w14:paraId="7B6BD068" w14:textId="77777777" w:rsidR="00FF1ABA" w:rsidRDefault="00FF1ABA" w:rsidP="00FF1ABA">
      <w:pPr>
        <w:pStyle w:val="ListParagraph"/>
        <w:numPr>
          <w:ilvl w:val="0"/>
          <w:numId w:val="2"/>
        </w:numPr>
      </w:pPr>
      <w:r>
        <w:t>DEI office launched</w:t>
      </w:r>
    </w:p>
    <w:p w14:paraId="7227271B" w14:textId="28EDDEA8" w:rsidR="00FF1ABA" w:rsidRDefault="00FF1ABA" w:rsidP="00FF1ABA">
      <w:pPr>
        <w:pStyle w:val="ListParagraph"/>
        <w:numPr>
          <w:ilvl w:val="1"/>
          <w:numId w:val="2"/>
        </w:numPr>
      </w:pPr>
      <w:r>
        <w:t>Tenure and promotion DEI requirement</w:t>
      </w:r>
      <w:r w:rsidR="009154A5">
        <w:t xml:space="preserve"> is being discussed</w:t>
      </w:r>
    </w:p>
    <w:p w14:paraId="6314246D" w14:textId="5C64E3BB" w:rsidR="00FF1ABA" w:rsidRDefault="00FF1ABA" w:rsidP="00FF1ABA">
      <w:pPr>
        <w:pStyle w:val="ListParagraph"/>
        <w:numPr>
          <w:ilvl w:val="1"/>
          <w:numId w:val="2"/>
        </w:numPr>
      </w:pPr>
      <w:r>
        <w:t xml:space="preserve">Hiring </w:t>
      </w:r>
      <w:r w:rsidR="009154A5">
        <w:t>people for Office of Diversity and Inclusion</w:t>
      </w:r>
    </w:p>
    <w:p w14:paraId="16C65FEA" w14:textId="77777777" w:rsidR="00FF1ABA" w:rsidRDefault="00FF1ABA" w:rsidP="00FF1ABA">
      <w:pPr>
        <w:pStyle w:val="ListParagraph"/>
        <w:numPr>
          <w:ilvl w:val="0"/>
          <w:numId w:val="2"/>
        </w:numPr>
      </w:pPr>
      <w:r>
        <w:t>Opened entrepreneurship center</w:t>
      </w:r>
    </w:p>
    <w:p w14:paraId="535A4037" w14:textId="1E667749" w:rsidR="00FF1ABA" w:rsidRDefault="00FF1ABA" w:rsidP="00FF1ABA">
      <w:pPr>
        <w:pStyle w:val="ListParagraph"/>
        <w:numPr>
          <w:ilvl w:val="0"/>
          <w:numId w:val="2"/>
        </w:numPr>
      </w:pPr>
      <w:r>
        <w:t xml:space="preserve">Approved new General education model – </w:t>
      </w:r>
      <w:r w:rsidR="009154A5">
        <w:t xml:space="preserve">students will be required to take courses in </w:t>
      </w:r>
      <w:r>
        <w:t>DEI , Envi</w:t>
      </w:r>
      <w:r w:rsidR="009154A5">
        <w:t>ronmental sustainability</w:t>
      </w:r>
      <w:r>
        <w:t>,</w:t>
      </w:r>
      <w:r w:rsidR="009154A5">
        <w:t xml:space="preserve"> and</w:t>
      </w:r>
      <w:r>
        <w:t xml:space="preserve"> civic engagement</w:t>
      </w:r>
    </w:p>
    <w:p w14:paraId="675319D6" w14:textId="36AAF360" w:rsidR="000228C6" w:rsidRDefault="009154A5" w:rsidP="00FF1ABA">
      <w:pPr>
        <w:pStyle w:val="ListParagraph"/>
        <w:numPr>
          <w:ilvl w:val="0"/>
          <w:numId w:val="2"/>
        </w:numPr>
      </w:pPr>
      <w:proofErr w:type="spellStart"/>
      <w:r>
        <w:t>Atma</w:t>
      </w:r>
      <w:proofErr w:type="spellEnd"/>
      <w:r>
        <w:t xml:space="preserve"> </w:t>
      </w:r>
      <w:proofErr w:type="spellStart"/>
      <w:r w:rsidR="000228C6">
        <w:t>Sahu</w:t>
      </w:r>
      <w:proofErr w:type="spellEnd"/>
      <w:r w:rsidR="000228C6">
        <w:t xml:space="preserve"> asked about how to deal with students dealing with COVID</w:t>
      </w:r>
    </w:p>
    <w:p w14:paraId="7A131D5A" w14:textId="77777777" w:rsidR="000228C6" w:rsidRDefault="000228C6" w:rsidP="000228C6">
      <w:pPr>
        <w:pStyle w:val="ListParagraph"/>
        <w:numPr>
          <w:ilvl w:val="1"/>
          <w:numId w:val="2"/>
        </w:numPr>
      </w:pPr>
      <w:r>
        <w:t>SU deals with academic support for students</w:t>
      </w:r>
    </w:p>
    <w:p w14:paraId="4A59F424" w14:textId="77777777" w:rsidR="000228C6" w:rsidRDefault="000228C6" w:rsidP="000228C6">
      <w:pPr>
        <w:pStyle w:val="ListParagraph"/>
        <w:numPr>
          <w:ilvl w:val="0"/>
          <w:numId w:val="2"/>
        </w:numPr>
      </w:pPr>
      <w:r>
        <w:t>Sabrina Fu – Nicole Hammond – LSU works in Civic Engagement</w:t>
      </w:r>
    </w:p>
    <w:p w14:paraId="7A4DB41C" w14:textId="2E751FFA" w:rsidR="000228C6" w:rsidRDefault="000228C6" w:rsidP="000228C6">
      <w:proofErr w:type="spellStart"/>
      <w:r>
        <w:t>ExComm</w:t>
      </w:r>
      <w:proofErr w:type="spellEnd"/>
      <w:r>
        <w:t xml:space="preserve"> Elections – Nagaraj</w:t>
      </w:r>
      <w:r w:rsidR="009154A5">
        <w:t xml:space="preserve"> </w:t>
      </w:r>
      <w:proofErr w:type="spellStart"/>
      <w:r w:rsidR="009154A5">
        <w:t>Neerchal</w:t>
      </w:r>
      <w:proofErr w:type="spellEnd"/>
    </w:p>
    <w:p w14:paraId="12039CF9" w14:textId="1A5A2F9F" w:rsidR="000228C6" w:rsidRDefault="000228C6" w:rsidP="000228C6">
      <w:pPr>
        <w:pStyle w:val="ListParagraph"/>
        <w:numPr>
          <w:ilvl w:val="0"/>
          <w:numId w:val="3"/>
        </w:numPr>
      </w:pPr>
      <w:r>
        <w:t>N</w:t>
      </w:r>
      <w:r w:rsidR="009154A5">
        <w:t>agaraj</w:t>
      </w:r>
      <w:r>
        <w:t xml:space="preserve"> asked for nominations from the floor for Chair</w:t>
      </w:r>
      <w:r w:rsidR="009154A5">
        <w:t>.  Those nominated:</w:t>
      </w:r>
    </w:p>
    <w:p w14:paraId="2FA9A73E" w14:textId="77777777" w:rsidR="000228C6" w:rsidRDefault="00A10922" w:rsidP="000228C6">
      <w:pPr>
        <w:pStyle w:val="ListParagraph"/>
        <w:numPr>
          <w:ilvl w:val="1"/>
          <w:numId w:val="3"/>
        </w:numPr>
      </w:pPr>
      <w:r>
        <w:t xml:space="preserve">Dr. </w:t>
      </w:r>
      <w:proofErr w:type="spellStart"/>
      <w:r>
        <w:t>Sahu</w:t>
      </w:r>
      <w:proofErr w:type="spellEnd"/>
      <w:r>
        <w:t xml:space="preserve"> – CSU</w:t>
      </w:r>
    </w:p>
    <w:p w14:paraId="1A81C480" w14:textId="77777777" w:rsidR="00A10922" w:rsidRDefault="00A10922" w:rsidP="000228C6">
      <w:pPr>
        <w:pStyle w:val="ListParagraph"/>
        <w:numPr>
          <w:ilvl w:val="1"/>
          <w:numId w:val="3"/>
        </w:numPr>
      </w:pPr>
      <w:r>
        <w:t>Dr. Brewer – UMCP</w:t>
      </w:r>
      <w:r w:rsidR="00A55829">
        <w:t xml:space="preserve"> </w:t>
      </w:r>
      <w:r w:rsidR="00D5259A">
        <w:t>–</w:t>
      </w:r>
      <w:r w:rsidR="00A55829">
        <w:t xml:space="preserve"> Winner</w:t>
      </w:r>
    </w:p>
    <w:p w14:paraId="7F5C2735" w14:textId="77777777" w:rsidR="00D5259A" w:rsidRDefault="00D5259A" w:rsidP="00D5259A">
      <w:pPr>
        <w:pStyle w:val="ListParagraph"/>
        <w:numPr>
          <w:ilvl w:val="0"/>
          <w:numId w:val="3"/>
        </w:numPr>
      </w:pPr>
      <w:r>
        <w:t>Vice Chair position</w:t>
      </w:r>
    </w:p>
    <w:p w14:paraId="0D590BC0" w14:textId="53CED807" w:rsidR="00D5259A" w:rsidRDefault="00D5259A" w:rsidP="00D5259A">
      <w:pPr>
        <w:pStyle w:val="ListParagraph"/>
        <w:numPr>
          <w:ilvl w:val="1"/>
          <w:numId w:val="3"/>
        </w:numPr>
      </w:pPr>
      <w:r>
        <w:t xml:space="preserve">Heather </w:t>
      </w:r>
      <w:proofErr w:type="spellStart"/>
      <w:r>
        <w:t>Haverback</w:t>
      </w:r>
      <w:proofErr w:type="spellEnd"/>
      <w:r>
        <w:t xml:space="preserve"> from Towson – </w:t>
      </w:r>
      <w:r w:rsidR="009154A5">
        <w:t>Winner</w:t>
      </w:r>
    </w:p>
    <w:p w14:paraId="41426B7F" w14:textId="7BCF0918" w:rsidR="009154A5" w:rsidRDefault="009154A5" w:rsidP="009154A5">
      <w:pPr>
        <w:pStyle w:val="ListParagraph"/>
        <w:numPr>
          <w:ilvl w:val="0"/>
          <w:numId w:val="3"/>
        </w:numPr>
      </w:pPr>
      <w:r>
        <w:t>Secretary and At-Large positions will be voted on at the May meeting.</w:t>
      </w:r>
    </w:p>
    <w:p w14:paraId="2C9B9CD3" w14:textId="68DC2085" w:rsidR="009154A5" w:rsidRDefault="00D5259A" w:rsidP="00D5259A">
      <w:proofErr w:type="spellStart"/>
      <w:r>
        <w:t>Zakiya</w:t>
      </w:r>
      <w:proofErr w:type="spellEnd"/>
      <w:r>
        <w:t xml:space="preserve"> Lee</w:t>
      </w:r>
    </w:p>
    <w:p w14:paraId="0FC3081F" w14:textId="77777777" w:rsidR="00D5259A" w:rsidRDefault="00D5259A" w:rsidP="00D5259A">
      <w:pPr>
        <w:pStyle w:val="ListParagraph"/>
        <w:numPr>
          <w:ilvl w:val="0"/>
          <w:numId w:val="5"/>
        </w:numPr>
      </w:pPr>
      <w:r>
        <w:t>Discussing two policies</w:t>
      </w:r>
    </w:p>
    <w:p w14:paraId="481B54AB" w14:textId="77777777" w:rsidR="00D5259A" w:rsidRDefault="00D5259A" w:rsidP="00D5259A">
      <w:pPr>
        <w:pStyle w:val="ListParagraph"/>
        <w:numPr>
          <w:ilvl w:val="0"/>
          <w:numId w:val="5"/>
        </w:numPr>
      </w:pPr>
      <w:r>
        <w:t>1) Policy on undergraduate admissions</w:t>
      </w:r>
    </w:p>
    <w:p w14:paraId="5B8C01EE" w14:textId="77777777" w:rsidR="00D5259A" w:rsidRDefault="00D5259A" w:rsidP="00D5259A">
      <w:pPr>
        <w:pStyle w:val="ListParagraph"/>
        <w:numPr>
          <w:ilvl w:val="1"/>
          <w:numId w:val="5"/>
        </w:numPr>
      </w:pPr>
      <w:r>
        <w:t>Explained deletions on the policy</w:t>
      </w:r>
    </w:p>
    <w:p w14:paraId="2532F130" w14:textId="77777777" w:rsidR="00D5259A" w:rsidRDefault="00D5259A" w:rsidP="00D5259A">
      <w:pPr>
        <w:pStyle w:val="ListParagraph"/>
        <w:numPr>
          <w:ilvl w:val="1"/>
          <w:numId w:val="5"/>
        </w:numPr>
      </w:pPr>
      <w:r>
        <w:t>More details can be found on the document</w:t>
      </w:r>
    </w:p>
    <w:p w14:paraId="2E5B7D3B" w14:textId="77777777" w:rsidR="00D5259A" w:rsidRDefault="00D5259A" w:rsidP="00D5259A">
      <w:pPr>
        <w:pStyle w:val="ListParagraph"/>
        <w:numPr>
          <w:ilvl w:val="1"/>
          <w:numId w:val="5"/>
        </w:numPr>
      </w:pPr>
      <w:r>
        <w:t>Freshmen changed to “First year incoming</w:t>
      </w:r>
      <w:r w:rsidR="00B81842">
        <w:t xml:space="preserve"> student”</w:t>
      </w:r>
    </w:p>
    <w:p w14:paraId="06DFFC28" w14:textId="77777777" w:rsidR="00B81842" w:rsidRDefault="00B81842" w:rsidP="00D5259A">
      <w:pPr>
        <w:pStyle w:val="ListParagraph"/>
        <w:numPr>
          <w:ilvl w:val="1"/>
          <w:numId w:val="5"/>
        </w:numPr>
      </w:pPr>
      <w:r>
        <w:t>SAT or ACT scores may become optional depending on the institution</w:t>
      </w:r>
    </w:p>
    <w:p w14:paraId="59D93517" w14:textId="77777777" w:rsidR="00B81842" w:rsidRDefault="00B81842" w:rsidP="00D5259A">
      <w:pPr>
        <w:pStyle w:val="ListParagraph"/>
        <w:numPr>
          <w:ilvl w:val="1"/>
          <w:numId w:val="5"/>
        </w:numPr>
      </w:pPr>
      <w:r>
        <w:t>Add Algebra II or Statistics</w:t>
      </w:r>
    </w:p>
    <w:p w14:paraId="7CD693C9" w14:textId="77777777" w:rsidR="00B81842" w:rsidRDefault="00B81842" w:rsidP="00B81842">
      <w:pPr>
        <w:pStyle w:val="ListParagraph"/>
        <w:numPr>
          <w:ilvl w:val="2"/>
          <w:numId w:val="5"/>
        </w:numPr>
      </w:pPr>
      <w:r>
        <w:t xml:space="preserve">Dr. </w:t>
      </w:r>
      <w:proofErr w:type="spellStart"/>
      <w:r>
        <w:t>Sahu</w:t>
      </w:r>
      <w:proofErr w:type="spellEnd"/>
      <w:r>
        <w:t xml:space="preserve"> says that Algebra II is important</w:t>
      </w:r>
    </w:p>
    <w:p w14:paraId="4EF07D74" w14:textId="1B238A31" w:rsidR="00444F0A" w:rsidRDefault="00444F0A" w:rsidP="00B81842">
      <w:pPr>
        <w:pStyle w:val="ListParagraph"/>
        <w:numPr>
          <w:ilvl w:val="2"/>
          <w:numId w:val="5"/>
        </w:numPr>
      </w:pPr>
      <w:r>
        <w:t>James Manley</w:t>
      </w:r>
      <w:r w:rsidR="009154A5">
        <w:t xml:space="preserve"> supports this</w:t>
      </w:r>
    </w:p>
    <w:p w14:paraId="7B09B9A8" w14:textId="0BB071E8" w:rsidR="00444F0A" w:rsidRDefault="00444F0A" w:rsidP="00B81842">
      <w:pPr>
        <w:pStyle w:val="ListParagraph"/>
        <w:numPr>
          <w:ilvl w:val="2"/>
          <w:numId w:val="5"/>
        </w:numPr>
      </w:pPr>
      <w:r>
        <w:t>Justin Webster – Questioning Algeb</w:t>
      </w:r>
      <w:r w:rsidR="00354743">
        <w:t>r</w:t>
      </w:r>
      <w:bookmarkStart w:id="0" w:name="_GoBack"/>
      <w:bookmarkEnd w:id="0"/>
      <w:r>
        <w:t>a II</w:t>
      </w:r>
      <w:r w:rsidR="009154A5">
        <w:t xml:space="preserve"> option</w:t>
      </w:r>
    </w:p>
    <w:p w14:paraId="71638EEB" w14:textId="4AB52F6D" w:rsidR="000E105C" w:rsidRDefault="000E105C" w:rsidP="009154A5">
      <w:pPr>
        <w:pStyle w:val="ListParagraph"/>
        <w:numPr>
          <w:ilvl w:val="1"/>
          <w:numId w:val="5"/>
        </w:numPr>
      </w:pPr>
      <w:r>
        <w:t>Jo is going back to USM workgroup  to say all is ok in the document changes</w:t>
      </w:r>
      <w:r w:rsidR="009154A5">
        <w:t xml:space="preserve"> </w:t>
      </w:r>
      <w:r>
        <w:t>except for the alternative to Algebra II</w:t>
      </w:r>
    </w:p>
    <w:p w14:paraId="136EC436" w14:textId="2627F3F0" w:rsidR="000E105C" w:rsidRDefault="009154A5" w:rsidP="000E105C">
      <w:pPr>
        <w:pStyle w:val="ListParagraph"/>
        <w:numPr>
          <w:ilvl w:val="0"/>
          <w:numId w:val="5"/>
        </w:numPr>
      </w:pPr>
      <w:r>
        <w:lastRenderedPageBreak/>
        <w:t xml:space="preserve">2) </w:t>
      </w:r>
      <w:r w:rsidR="000E105C">
        <w:t xml:space="preserve">Policy </w:t>
      </w:r>
      <w:r>
        <w:t>P</w:t>
      </w:r>
      <w:r w:rsidR="000E105C">
        <w:t xml:space="preserve">rofessional Conduct and Workplace </w:t>
      </w:r>
      <w:r>
        <w:t>B</w:t>
      </w:r>
      <w:r w:rsidR="000E105C">
        <w:t>ullying</w:t>
      </w:r>
    </w:p>
    <w:p w14:paraId="1B6A0264" w14:textId="77777777" w:rsidR="000E105C" w:rsidRDefault="000E105C" w:rsidP="000E105C">
      <w:pPr>
        <w:pStyle w:val="ListParagraph"/>
        <w:numPr>
          <w:ilvl w:val="1"/>
          <w:numId w:val="5"/>
        </w:numPr>
      </w:pPr>
      <w:r>
        <w:t>Policy shows what is bullying and what is not</w:t>
      </w:r>
    </w:p>
    <w:p w14:paraId="4CEA87B3" w14:textId="77777777" w:rsidR="000E105C" w:rsidRDefault="000E105C" w:rsidP="000E105C">
      <w:pPr>
        <w:pStyle w:val="ListParagraph"/>
        <w:numPr>
          <w:ilvl w:val="1"/>
          <w:numId w:val="5"/>
        </w:numPr>
      </w:pPr>
      <w:r>
        <w:t>Workload can be connected to bullying</w:t>
      </w:r>
    </w:p>
    <w:p w14:paraId="5C64C1E8" w14:textId="0E53B932" w:rsidR="000E105C" w:rsidRDefault="000E105C" w:rsidP="000E105C">
      <w:pPr>
        <w:pStyle w:val="ListParagraph"/>
        <w:numPr>
          <w:ilvl w:val="2"/>
          <w:numId w:val="5"/>
        </w:numPr>
      </w:pPr>
      <w:r>
        <w:t>Earlier remarks counters that</w:t>
      </w:r>
    </w:p>
    <w:p w14:paraId="39249525" w14:textId="77777777" w:rsidR="009154A5" w:rsidRPr="009154A5" w:rsidRDefault="009154A5" w:rsidP="009154A5">
      <w:pPr>
        <w:pStyle w:val="ListParagraph"/>
        <w:numPr>
          <w:ilvl w:val="1"/>
          <w:numId w:val="5"/>
        </w:numPr>
        <w:spacing w:after="0" w:line="240" w:lineRule="auto"/>
        <w:rPr>
          <w:rFonts w:eastAsia="Times New Roman" w:cstheme="minorHAnsi"/>
        </w:rPr>
      </w:pPr>
      <w:r w:rsidRPr="009154A5">
        <w:rPr>
          <w:rFonts w:eastAsia="Times New Roman" w:cstheme="minorHAnsi"/>
          <w:color w:val="000000"/>
        </w:rPr>
        <w:t xml:space="preserve">CUSF members took issue with section H of the proposed policy. </w:t>
      </w:r>
    </w:p>
    <w:p w14:paraId="348FE013" w14:textId="77777777" w:rsidR="009154A5" w:rsidRPr="009154A5" w:rsidRDefault="009154A5" w:rsidP="009154A5">
      <w:pPr>
        <w:pStyle w:val="ListParagraph"/>
        <w:numPr>
          <w:ilvl w:val="2"/>
          <w:numId w:val="5"/>
        </w:numPr>
        <w:spacing w:after="0" w:line="240" w:lineRule="auto"/>
        <w:rPr>
          <w:rFonts w:eastAsia="Times New Roman" w:cstheme="minorHAnsi"/>
        </w:rPr>
      </w:pPr>
      <w:r w:rsidRPr="009154A5">
        <w:rPr>
          <w:rFonts w:eastAsia="Times New Roman" w:cstheme="minorHAnsi"/>
          <w:color w:val="000000"/>
        </w:rPr>
        <w:t xml:space="preserve">Erica Covington, </w:t>
      </w:r>
      <w:proofErr w:type="spellStart"/>
      <w:r w:rsidRPr="009154A5">
        <w:rPr>
          <w:rFonts w:eastAsia="Times New Roman" w:cstheme="minorHAnsi"/>
          <w:color w:val="000000"/>
        </w:rPr>
        <w:t>Aerian</w:t>
      </w:r>
      <w:proofErr w:type="spellEnd"/>
      <w:r w:rsidRPr="009154A5">
        <w:rPr>
          <w:rFonts w:eastAsia="Times New Roman" w:cstheme="minorHAnsi"/>
          <w:color w:val="000000"/>
        </w:rPr>
        <w:t xml:space="preserve"> Tatum, Susan </w:t>
      </w:r>
      <w:proofErr w:type="spellStart"/>
      <w:r w:rsidRPr="009154A5">
        <w:rPr>
          <w:rFonts w:eastAsia="Times New Roman" w:cstheme="minorHAnsi"/>
          <w:color w:val="000000"/>
        </w:rPr>
        <w:t>Antol</w:t>
      </w:r>
      <w:proofErr w:type="spellEnd"/>
      <w:r w:rsidRPr="009154A5">
        <w:rPr>
          <w:rFonts w:eastAsia="Times New Roman" w:cstheme="minorHAnsi"/>
          <w:color w:val="000000"/>
        </w:rPr>
        <w:t xml:space="preserve">, and Erica Kennedy felt faculty who are not tenured feel like they don't have options in terms of workload and speaking about it. </w:t>
      </w:r>
    </w:p>
    <w:p w14:paraId="5E8C3821" w14:textId="77777777" w:rsidR="009154A5" w:rsidRPr="009154A5" w:rsidRDefault="009154A5" w:rsidP="009154A5">
      <w:pPr>
        <w:pStyle w:val="ListParagraph"/>
        <w:numPr>
          <w:ilvl w:val="2"/>
          <w:numId w:val="5"/>
        </w:numPr>
        <w:spacing w:after="0" w:line="240" w:lineRule="auto"/>
        <w:rPr>
          <w:rFonts w:eastAsia="Times New Roman" w:cstheme="minorHAnsi"/>
        </w:rPr>
      </w:pPr>
      <w:r w:rsidRPr="009154A5">
        <w:rPr>
          <w:rFonts w:eastAsia="Times New Roman" w:cstheme="minorHAnsi"/>
          <w:color w:val="000000"/>
        </w:rPr>
        <w:t xml:space="preserve">Confounded behaviors in H, are already in bulling behaviors. Agreed, Ericka. </w:t>
      </w:r>
    </w:p>
    <w:p w14:paraId="4133F61D" w14:textId="13D7E5BD" w:rsidR="009154A5" w:rsidRPr="009154A5" w:rsidRDefault="009154A5" w:rsidP="009154A5">
      <w:pPr>
        <w:pStyle w:val="ListParagraph"/>
        <w:numPr>
          <w:ilvl w:val="2"/>
          <w:numId w:val="5"/>
        </w:numPr>
        <w:spacing w:after="0" w:line="240" w:lineRule="auto"/>
        <w:rPr>
          <w:rFonts w:eastAsia="Times New Roman" w:cstheme="minorHAnsi"/>
        </w:rPr>
      </w:pPr>
      <w:r w:rsidRPr="009154A5">
        <w:rPr>
          <w:rFonts w:eastAsia="Times New Roman" w:cstheme="minorHAnsi"/>
          <w:color w:val="000000"/>
        </w:rPr>
        <w:t>Workload assignments are a clear way bullying and harassment are presented for t</w:t>
      </w:r>
      <w:r>
        <w:rPr>
          <w:rFonts w:eastAsia="Times New Roman" w:cstheme="minorHAnsi"/>
          <w:color w:val="000000"/>
        </w:rPr>
        <w:t>enure track</w:t>
      </w:r>
      <w:r w:rsidRPr="009154A5">
        <w:rPr>
          <w:rFonts w:eastAsia="Times New Roman" w:cstheme="minorHAnsi"/>
          <w:color w:val="000000"/>
        </w:rPr>
        <w:t xml:space="preserve"> faculty, lecturers, and adjuncts.</w:t>
      </w:r>
    </w:p>
    <w:p w14:paraId="3CF479F9" w14:textId="77777777" w:rsidR="009154A5" w:rsidRDefault="009154A5" w:rsidP="009154A5">
      <w:pPr>
        <w:pStyle w:val="ListParagraph"/>
        <w:ind w:left="2160"/>
      </w:pPr>
    </w:p>
    <w:p w14:paraId="206FBFFE" w14:textId="7A63E377" w:rsidR="00607178" w:rsidRPr="009154A5" w:rsidRDefault="009154A5" w:rsidP="00607178">
      <w:pPr>
        <w:pStyle w:val="ListParagraph"/>
        <w:numPr>
          <w:ilvl w:val="0"/>
          <w:numId w:val="5"/>
        </w:numPr>
        <w:rPr>
          <w:iCs/>
        </w:rPr>
      </w:pPr>
      <w:r w:rsidRPr="009154A5">
        <w:rPr>
          <w:iCs/>
        </w:rPr>
        <w:t xml:space="preserve">3) </w:t>
      </w:r>
      <w:r w:rsidR="00607178" w:rsidRPr="009154A5">
        <w:rPr>
          <w:iCs/>
        </w:rPr>
        <w:t>Technology Report</w:t>
      </w:r>
      <w:r w:rsidR="000E105C" w:rsidRPr="009154A5">
        <w:rPr>
          <w:iCs/>
        </w:rPr>
        <w:t xml:space="preserve"> – </w:t>
      </w:r>
    </w:p>
    <w:p w14:paraId="7A253D86" w14:textId="77777777" w:rsidR="000E105C" w:rsidRPr="009154A5" w:rsidRDefault="000E105C" w:rsidP="000E105C">
      <w:pPr>
        <w:pStyle w:val="ListParagraph"/>
        <w:numPr>
          <w:ilvl w:val="1"/>
          <w:numId w:val="5"/>
        </w:numPr>
        <w:rPr>
          <w:iCs/>
        </w:rPr>
      </w:pPr>
      <w:r w:rsidRPr="009154A5">
        <w:rPr>
          <w:iCs/>
        </w:rPr>
        <w:t>Pull recommendations</w:t>
      </w:r>
    </w:p>
    <w:p w14:paraId="47797889" w14:textId="77777777" w:rsidR="0037237D" w:rsidRDefault="00607178" w:rsidP="00607178">
      <w:pPr>
        <w:pStyle w:val="ListParagraph"/>
        <w:numPr>
          <w:ilvl w:val="0"/>
          <w:numId w:val="5"/>
        </w:numPr>
      </w:pPr>
      <w:r>
        <w:t xml:space="preserve">BOR Awards </w:t>
      </w:r>
      <w:r w:rsidR="000E105C">
        <w:t>document</w:t>
      </w:r>
    </w:p>
    <w:p w14:paraId="1A11FABD" w14:textId="77777777" w:rsidR="000E105C" w:rsidRDefault="000E105C" w:rsidP="000E105C">
      <w:pPr>
        <w:pStyle w:val="ListParagraph"/>
        <w:numPr>
          <w:ilvl w:val="1"/>
          <w:numId w:val="5"/>
        </w:numPr>
      </w:pPr>
      <w:r>
        <w:t>Got rid of innovation and make creativity a separate category</w:t>
      </w:r>
    </w:p>
    <w:p w14:paraId="3ECCDC68" w14:textId="28A1A497" w:rsidR="000E105C" w:rsidRDefault="000E105C" w:rsidP="000E105C">
      <w:pPr>
        <w:pStyle w:val="ListParagraph"/>
        <w:numPr>
          <w:ilvl w:val="1"/>
          <w:numId w:val="5"/>
        </w:numPr>
      </w:pPr>
      <w:r>
        <w:t xml:space="preserve">Innovation is now a </w:t>
      </w:r>
      <w:r w:rsidR="009154A5">
        <w:t>criterion</w:t>
      </w:r>
      <w:r>
        <w:t xml:space="preserve"> </w:t>
      </w:r>
      <w:r w:rsidR="00700373">
        <w:t>for different categories</w:t>
      </w:r>
    </w:p>
    <w:p w14:paraId="54306104" w14:textId="77777777" w:rsidR="00607178" w:rsidRDefault="00607178" w:rsidP="00607178">
      <w:pPr>
        <w:pStyle w:val="ListParagraph"/>
        <w:numPr>
          <w:ilvl w:val="1"/>
          <w:numId w:val="5"/>
        </w:numPr>
      </w:pPr>
      <w:r>
        <w:t>Elizabeth asking about different awards in different areas of study</w:t>
      </w:r>
    </w:p>
    <w:p w14:paraId="5F06AB1F" w14:textId="77777777" w:rsidR="00607178" w:rsidRDefault="00607178" w:rsidP="00607178">
      <w:pPr>
        <w:pStyle w:val="ListParagraph"/>
        <w:numPr>
          <w:ilvl w:val="1"/>
          <w:numId w:val="5"/>
        </w:numPr>
      </w:pPr>
      <w:r>
        <w:t>There is a rubric to pick award winners now</w:t>
      </w:r>
    </w:p>
    <w:p w14:paraId="66D0BC39" w14:textId="77777777" w:rsidR="009154A5" w:rsidRDefault="00700373" w:rsidP="00607178">
      <w:pPr>
        <w:pStyle w:val="ListParagraph"/>
        <w:numPr>
          <w:ilvl w:val="1"/>
          <w:numId w:val="5"/>
        </w:numPr>
      </w:pPr>
      <w:r>
        <w:t xml:space="preserve">Categories – </w:t>
      </w:r>
    </w:p>
    <w:p w14:paraId="1DDFA7D8" w14:textId="0C063FF8" w:rsidR="00700373" w:rsidRDefault="00700373" w:rsidP="009154A5">
      <w:pPr>
        <w:pStyle w:val="ListParagraph"/>
        <w:numPr>
          <w:ilvl w:val="2"/>
          <w:numId w:val="5"/>
        </w:numPr>
      </w:pPr>
      <w:r>
        <w:t>Scholarship and Research</w:t>
      </w:r>
    </w:p>
    <w:p w14:paraId="2836CC4E" w14:textId="77777777" w:rsidR="00700373" w:rsidRDefault="00700373" w:rsidP="00700373">
      <w:pPr>
        <w:pStyle w:val="ListParagraph"/>
        <w:numPr>
          <w:ilvl w:val="2"/>
          <w:numId w:val="5"/>
        </w:numPr>
      </w:pPr>
      <w:r>
        <w:t>Public Service</w:t>
      </w:r>
    </w:p>
    <w:p w14:paraId="533E5C77" w14:textId="415E5A7C" w:rsidR="00700373" w:rsidRDefault="00700373" w:rsidP="009154A5">
      <w:pPr>
        <w:pStyle w:val="ListParagraph"/>
        <w:numPr>
          <w:ilvl w:val="2"/>
          <w:numId w:val="5"/>
        </w:numPr>
      </w:pPr>
      <w:r>
        <w:t>Teaching and</w:t>
      </w:r>
      <w:r w:rsidR="009154A5">
        <w:t xml:space="preserve"> </w:t>
      </w:r>
      <w:r>
        <w:t xml:space="preserve">Creativity – new category </w:t>
      </w:r>
    </w:p>
    <w:p w14:paraId="1A6E35E5" w14:textId="66DED9BB" w:rsidR="00700373" w:rsidRDefault="00700373" w:rsidP="00700373">
      <w:pPr>
        <w:pStyle w:val="ListParagraph"/>
        <w:numPr>
          <w:ilvl w:val="1"/>
          <w:numId w:val="5"/>
        </w:numPr>
      </w:pPr>
      <w:r>
        <w:t>Created a new rubric</w:t>
      </w:r>
      <w:r w:rsidR="009154A5">
        <w:t xml:space="preserve"> for the awards</w:t>
      </w:r>
    </w:p>
    <w:p w14:paraId="111664EA" w14:textId="77777777" w:rsidR="00A10922" w:rsidRDefault="00607178" w:rsidP="00A55829">
      <w:r>
        <w:t xml:space="preserve">Old Business </w:t>
      </w:r>
    </w:p>
    <w:p w14:paraId="232A2CDE" w14:textId="77777777" w:rsidR="00607178" w:rsidRDefault="00607178" w:rsidP="00A55829">
      <w:r>
        <w:t>New Business</w:t>
      </w:r>
    </w:p>
    <w:p w14:paraId="2407FB8B" w14:textId="77777777" w:rsidR="00607178" w:rsidRDefault="00607178" w:rsidP="00A55829">
      <w:r>
        <w:t>Meeting adjourned 12:20</w:t>
      </w:r>
    </w:p>
    <w:p w14:paraId="6149D47E" w14:textId="77777777" w:rsidR="00A55829" w:rsidRDefault="00A55829" w:rsidP="00A55829"/>
    <w:p w14:paraId="6869CD2C" w14:textId="77777777" w:rsidR="00A55829" w:rsidRDefault="00A55829" w:rsidP="00A55829"/>
    <w:p w14:paraId="3DF1044D" w14:textId="6C296B4C" w:rsidR="00A55829" w:rsidRDefault="00A55829" w:rsidP="00A55829">
      <w:r w:rsidRPr="00A55829">
        <w:t>Chair Nominee #1     Holly Brewer, Burke Chair of American Cultural and Intellectual History and Associate Professor of History, University of Maryland College Park.</w:t>
      </w:r>
      <w:r w:rsidRPr="00A55829">
        <w:cr/>
        <w:t>Holly Brewer is Burke Professor of American History and Associate Professor at the University of Maryland. She is a specialist in early American history and the early British empire as well as early modern debates about justice. Her first book traced the origin and impact of "</w:t>
      </w:r>
      <w:proofErr w:type="spellStart"/>
      <w:r w:rsidRPr="00A55829">
        <w:t>democratical</w:t>
      </w:r>
      <w:proofErr w:type="spellEnd"/>
      <w:r w:rsidRPr="00A55829">
        <w:t xml:space="preserve">" ideas </w:t>
      </w:r>
      <w:proofErr w:type="gramStart"/>
      <w:r w:rsidRPr="00A55829">
        <w:t>across  the</w:t>
      </w:r>
      <w:proofErr w:type="gramEnd"/>
      <w:r w:rsidRPr="00A55829">
        <w:t xml:space="preserve"> empire by examining debates about who can consent in theory and legal practice: By Birth or Consent: Children, Law, and the Anglo-American Revolution in Authority. </w:t>
      </w:r>
      <w:r w:rsidRPr="00A55829">
        <w:cr/>
        <w:t xml:space="preserve">Her books and articles have won many prizes in history and legal history. These include (for By Birth or Consent) the 2008 Biennial Book Prize of the Order of the Coif from the American Association of Law Schools, the 2006 J. Willard Hurst Prize from the Law and Society Association and the 2006 Cromwell Prize from the American Society for Legal History. </w:t>
      </w:r>
      <w:proofErr w:type="gramStart"/>
      <w:r w:rsidRPr="00A55829">
        <w:t>For  "</w:t>
      </w:r>
      <w:proofErr w:type="gramEnd"/>
      <w:r w:rsidRPr="00A55829">
        <w:t>Entailing Aristocracy</w:t>
      </w:r>
    </w:p>
    <w:p w14:paraId="623EC65A" w14:textId="77777777" w:rsidR="00A55829" w:rsidRDefault="00A55829" w:rsidP="00A55829"/>
    <w:p w14:paraId="021EAC4E" w14:textId="77777777" w:rsidR="009154A5" w:rsidRDefault="009154A5" w:rsidP="009154A5">
      <w:r>
        <w:lastRenderedPageBreak/>
        <w:t>Chair Nominee #2</w:t>
      </w:r>
      <w:r>
        <w:tab/>
        <w:t xml:space="preserve">Dr. </w:t>
      </w:r>
      <w:proofErr w:type="spellStart"/>
      <w:r>
        <w:t>Atma</w:t>
      </w:r>
      <w:proofErr w:type="spellEnd"/>
      <w:r>
        <w:t xml:space="preserve"> </w:t>
      </w:r>
      <w:proofErr w:type="spellStart"/>
      <w:r w:rsidR="00A55829">
        <w:t>Sahu</w:t>
      </w:r>
      <w:proofErr w:type="spellEnd"/>
      <w:r w:rsidR="00A55829">
        <w:t xml:space="preserve">   </w:t>
      </w:r>
    </w:p>
    <w:p w14:paraId="2AFFF1B2" w14:textId="77777777" w:rsidR="009154A5" w:rsidRDefault="00A55829" w:rsidP="009154A5">
      <w:r w:rsidRPr="00A55829">
        <w:t>PROFESSIONAL PREPARATION: Higher Education and Training</w:t>
      </w:r>
    </w:p>
    <w:p w14:paraId="7C4AC48B" w14:textId="77777777" w:rsidR="009154A5" w:rsidRDefault="00A55829" w:rsidP="009154A5">
      <w:pPr>
        <w:pStyle w:val="ListParagraph"/>
        <w:numPr>
          <w:ilvl w:val="0"/>
          <w:numId w:val="12"/>
        </w:numPr>
      </w:pPr>
      <w:r w:rsidRPr="00A55829">
        <w:t>Ph. D. Applied Mathematics, Indian Institute of Technology (Univ of Roorkee), 1973, India.</w:t>
      </w:r>
      <w:r w:rsidRPr="00A55829">
        <w:cr/>
        <w:t>Dissertation Topic: On Some Vibrations Problems of Rotating and Pre-twisted Elastic Beams.</w:t>
      </w:r>
    </w:p>
    <w:p w14:paraId="3600157C" w14:textId="77777777" w:rsidR="009154A5" w:rsidRDefault="00A55829" w:rsidP="009154A5">
      <w:pPr>
        <w:pStyle w:val="ListParagraph"/>
        <w:numPr>
          <w:ilvl w:val="0"/>
          <w:numId w:val="12"/>
        </w:numPr>
      </w:pPr>
      <w:r w:rsidRPr="00A55829">
        <w:t>Ph. D. Mathematics Ed, GPA 3.87/ 4.0, University of Maryland College Park, 1984, USA.</w:t>
      </w:r>
    </w:p>
    <w:p w14:paraId="4042EBDA" w14:textId="77777777" w:rsidR="009154A5" w:rsidRDefault="00A55829" w:rsidP="009154A5">
      <w:pPr>
        <w:pStyle w:val="ListParagraph"/>
        <w:numPr>
          <w:ilvl w:val="0"/>
          <w:numId w:val="12"/>
        </w:numPr>
      </w:pPr>
      <w:r w:rsidRPr="00A55829">
        <w:t>M. S. Applied Mathematics, Indian Institute of Technology (Univ of Roorkee), 1971, India.</w:t>
      </w:r>
    </w:p>
    <w:p w14:paraId="48C8F146" w14:textId="77777777" w:rsidR="009154A5" w:rsidRDefault="00A55829" w:rsidP="009154A5">
      <w:pPr>
        <w:pStyle w:val="ListParagraph"/>
        <w:numPr>
          <w:ilvl w:val="0"/>
          <w:numId w:val="12"/>
        </w:numPr>
      </w:pPr>
      <w:r w:rsidRPr="00A55829">
        <w:t xml:space="preserve"> B. S, Mathematics, Chemistry &amp; Physics, Meerut University, India, 1969.</w:t>
      </w:r>
    </w:p>
    <w:p w14:paraId="1C452C6D" w14:textId="77777777" w:rsidR="009154A5" w:rsidRDefault="00A55829" w:rsidP="009154A5">
      <w:pPr>
        <w:pStyle w:val="ListParagraph"/>
        <w:numPr>
          <w:ilvl w:val="0"/>
          <w:numId w:val="12"/>
        </w:numPr>
      </w:pPr>
      <w:r w:rsidRPr="00A55829">
        <w:t xml:space="preserve">CSMN Computer Systems Management, Graduate Certificate, University of MD Global </w:t>
      </w:r>
      <w:r w:rsidRPr="00A55829">
        <w:cr/>
        <w:t>Campus (formerly UMUC), GPA 3.5/4.0, 1999</w:t>
      </w:r>
    </w:p>
    <w:p w14:paraId="69E1CF59" w14:textId="2541E636" w:rsidR="009154A5" w:rsidRDefault="00A55829" w:rsidP="009154A5">
      <w:pPr>
        <w:pStyle w:val="ListParagraph"/>
        <w:numPr>
          <w:ilvl w:val="0"/>
          <w:numId w:val="12"/>
        </w:numPr>
      </w:pPr>
      <w:r w:rsidRPr="00A55829">
        <w:t>MIT Cybersecurity Certificate, 2021</w:t>
      </w:r>
    </w:p>
    <w:p w14:paraId="1D4C565F" w14:textId="0109A3E9" w:rsidR="00A55829" w:rsidRDefault="00A55829" w:rsidP="009154A5">
      <w:pPr>
        <w:ind w:left="360"/>
      </w:pPr>
      <w:r w:rsidRPr="00A55829">
        <w:t>BIOGRAPHY</w:t>
      </w:r>
      <w:r w:rsidRPr="00A55829">
        <w:cr/>
      </w:r>
      <w:r w:rsidRPr="00A55829">
        <w:cr/>
        <w:t xml:space="preserve">Dr. </w:t>
      </w:r>
      <w:proofErr w:type="spellStart"/>
      <w:r w:rsidRPr="00A55829">
        <w:t>Atma</w:t>
      </w:r>
      <w:proofErr w:type="spellEnd"/>
      <w:r w:rsidRPr="00A55829">
        <w:t xml:space="preserve"> </w:t>
      </w:r>
      <w:proofErr w:type="spellStart"/>
      <w:r w:rsidRPr="00A55829">
        <w:t>Sahu</w:t>
      </w:r>
      <w:proofErr w:type="spellEnd"/>
      <w:r w:rsidRPr="00A55829">
        <w:t xml:space="preserve"> has served for over 30 years at Coppin State University (CSU) in a wide range of positions, including faculty, researcher, team leader, mathematics and computer science department chairperson, and liaison to K-12 mathematics education. He has been consistently instrumental in developing the vision for the department’s curriculum, ped</w:t>
      </w:r>
    </w:p>
    <w:p w14:paraId="149A2EAA" w14:textId="5C953782" w:rsidR="005F0D80" w:rsidRDefault="005F0D80" w:rsidP="005F0D80"/>
    <w:p w14:paraId="0F4FDAED" w14:textId="058E7EB5" w:rsidR="009154A5" w:rsidRDefault="009154A5" w:rsidP="009154A5">
      <w:pPr>
        <w:spacing w:after="0" w:line="240" w:lineRule="auto"/>
        <w:rPr>
          <w:rFonts w:eastAsia="Times New Roman" w:cstheme="minorHAnsi"/>
        </w:rPr>
      </w:pPr>
      <w:r w:rsidRPr="009154A5">
        <w:rPr>
          <w:rFonts w:eastAsia="Times New Roman" w:cstheme="minorHAnsi"/>
        </w:rPr>
        <w:t xml:space="preserve">Vice Chair Nominee #1 Heather </w:t>
      </w:r>
      <w:proofErr w:type="spellStart"/>
      <w:r w:rsidRPr="009154A5">
        <w:rPr>
          <w:rFonts w:eastAsia="Times New Roman" w:cstheme="minorHAnsi"/>
        </w:rPr>
        <w:t>Haverback</w:t>
      </w:r>
      <w:proofErr w:type="spellEnd"/>
      <w:r w:rsidRPr="009154A5">
        <w:rPr>
          <w:rFonts w:eastAsia="Times New Roman" w:cstheme="minorHAnsi"/>
        </w:rPr>
        <w:t xml:space="preserve">, Department of Education, Towson University. </w:t>
      </w:r>
    </w:p>
    <w:p w14:paraId="469F999B" w14:textId="77777777" w:rsidR="009154A5" w:rsidRDefault="009154A5" w:rsidP="009154A5">
      <w:pPr>
        <w:spacing w:after="0" w:line="240" w:lineRule="auto"/>
        <w:rPr>
          <w:rFonts w:eastAsia="Times New Roman" w:cstheme="minorHAnsi"/>
        </w:rPr>
      </w:pPr>
    </w:p>
    <w:p w14:paraId="3EA97CA7" w14:textId="77777777" w:rsidR="009154A5" w:rsidRDefault="009154A5" w:rsidP="009154A5">
      <w:pPr>
        <w:spacing w:after="0" w:line="240" w:lineRule="auto"/>
        <w:rPr>
          <w:rFonts w:eastAsia="Times New Roman" w:cstheme="minorHAnsi"/>
        </w:rPr>
      </w:pPr>
      <w:r w:rsidRPr="009154A5">
        <w:rPr>
          <w:rFonts w:eastAsia="Times New Roman" w:cstheme="minorHAnsi"/>
        </w:rPr>
        <w:t xml:space="preserve">Heather Rogers </w:t>
      </w:r>
      <w:proofErr w:type="spellStart"/>
      <w:r w:rsidRPr="009154A5">
        <w:rPr>
          <w:rFonts w:eastAsia="Times New Roman" w:cstheme="minorHAnsi"/>
        </w:rPr>
        <w:t>Haverback</w:t>
      </w:r>
      <w:proofErr w:type="spellEnd"/>
      <w:r w:rsidRPr="009154A5">
        <w:rPr>
          <w:rFonts w:eastAsia="Times New Roman" w:cstheme="minorHAnsi"/>
        </w:rPr>
        <w:t xml:space="preserve"> is a professor at Towson University, where she began as an Assistant Professor in 2007. She earned her Ph.D. from the University of Maryland in 2007. She earned a Bachelor of Arts in Psychology (1997), a Master of Arts in Teaching (1999) from Kent State University, and a Master of Business Administration (2021) from Ashland University. Dr. </w:t>
      </w:r>
      <w:proofErr w:type="spellStart"/>
      <w:r w:rsidRPr="009154A5">
        <w:rPr>
          <w:rFonts w:eastAsia="Times New Roman" w:cstheme="minorHAnsi"/>
        </w:rPr>
        <w:t>Haverback</w:t>
      </w:r>
      <w:proofErr w:type="spellEnd"/>
      <w:r w:rsidRPr="009154A5">
        <w:rPr>
          <w:rFonts w:eastAsia="Times New Roman" w:cstheme="minorHAnsi"/>
        </w:rPr>
        <w:t xml:space="preserve"> was certified as a Middle School Teacher and K-12 Reading Specialist in Maryland, where she spent time teaching middle grades reading, language arts, and social studies. Prior to teaching in the US, Dr. </w:t>
      </w:r>
      <w:proofErr w:type="spellStart"/>
      <w:r w:rsidRPr="009154A5">
        <w:rPr>
          <w:rFonts w:eastAsia="Times New Roman" w:cstheme="minorHAnsi"/>
        </w:rPr>
        <w:t>Haverback</w:t>
      </w:r>
      <w:proofErr w:type="spellEnd"/>
      <w:r w:rsidRPr="009154A5">
        <w:rPr>
          <w:rFonts w:eastAsia="Times New Roman" w:cstheme="minorHAnsi"/>
        </w:rPr>
        <w:t xml:space="preserve"> taught </w:t>
      </w:r>
      <w:proofErr w:type="spellStart"/>
      <w:r w:rsidRPr="009154A5">
        <w:rPr>
          <w:rFonts w:eastAsia="Times New Roman" w:cstheme="minorHAnsi"/>
        </w:rPr>
        <w:t>crosscultural</w:t>
      </w:r>
      <w:proofErr w:type="spellEnd"/>
      <w:r w:rsidRPr="009154A5">
        <w:rPr>
          <w:rFonts w:eastAsia="Times New Roman" w:cstheme="minorHAnsi"/>
        </w:rPr>
        <w:t xml:space="preserve"> studies, language arts, and ESOL in public middle schools in Ireland and Japan. </w:t>
      </w:r>
    </w:p>
    <w:p w14:paraId="6D511973" w14:textId="77777777" w:rsidR="009154A5" w:rsidRDefault="009154A5" w:rsidP="009154A5">
      <w:pPr>
        <w:spacing w:after="0" w:line="240" w:lineRule="auto"/>
        <w:rPr>
          <w:rFonts w:eastAsia="Times New Roman" w:cstheme="minorHAnsi"/>
        </w:rPr>
      </w:pPr>
    </w:p>
    <w:p w14:paraId="21FFE10B" w14:textId="071FE2EC" w:rsidR="009154A5" w:rsidRPr="009154A5" w:rsidRDefault="009154A5" w:rsidP="009154A5">
      <w:pPr>
        <w:spacing w:after="0" w:line="240" w:lineRule="auto"/>
        <w:rPr>
          <w:rFonts w:eastAsia="Times New Roman" w:cstheme="minorHAnsi"/>
        </w:rPr>
      </w:pPr>
      <w:r w:rsidRPr="009154A5">
        <w:rPr>
          <w:rFonts w:eastAsia="Times New Roman" w:cstheme="minorHAnsi"/>
        </w:rPr>
        <w:t>Heather’s past service experiences include, but are not limited to: Towson University Senate Secretary and Executive Committee Member, Towson University Senator, Towson University FDRC Chair, Co-Chair of the College of Education College Council, APA Dissertation Award Chair, and AERA Graduate Student Seminar: Division C.</w:t>
      </w:r>
    </w:p>
    <w:p w14:paraId="637F6ABD" w14:textId="77777777" w:rsidR="009154A5" w:rsidRDefault="009154A5" w:rsidP="005F0D80"/>
    <w:sectPr w:rsidR="00915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667F"/>
    <w:multiLevelType w:val="hybridMultilevel"/>
    <w:tmpl w:val="C3A673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5265B"/>
    <w:multiLevelType w:val="hybridMultilevel"/>
    <w:tmpl w:val="9656C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11C6C"/>
    <w:multiLevelType w:val="hybridMultilevel"/>
    <w:tmpl w:val="18945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6679B"/>
    <w:multiLevelType w:val="hybridMultilevel"/>
    <w:tmpl w:val="0AD6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E27B7"/>
    <w:multiLevelType w:val="hybridMultilevel"/>
    <w:tmpl w:val="9DA08D7A"/>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5" w15:restartNumberingAfterBreak="0">
    <w:nsid w:val="28DD5793"/>
    <w:multiLevelType w:val="hybridMultilevel"/>
    <w:tmpl w:val="CAD25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75D9F"/>
    <w:multiLevelType w:val="hybridMultilevel"/>
    <w:tmpl w:val="B588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D56BC"/>
    <w:multiLevelType w:val="hybridMultilevel"/>
    <w:tmpl w:val="4266A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0A76E2"/>
    <w:multiLevelType w:val="hybridMultilevel"/>
    <w:tmpl w:val="39C21FB8"/>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9" w15:restartNumberingAfterBreak="0">
    <w:nsid w:val="3D6507EE"/>
    <w:multiLevelType w:val="hybridMultilevel"/>
    <w:tmpl w:val="E846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2F5904"/>
    <w:multiLevelType w:val="hybridMultilevel"/>
    <w:tmpl w:val="7D1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115C0"/>
    <w:multiLevelType w:val="hybridMultilevel"/>
    <w:tmpl w:val="4680F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11"/>
  </w:num>
  <w:num w:numId="6">
    <w:abstractNumId w:val="8"/>
  </w:num>
  <w:num w:numId="7">
    <w:abstractNumId w:val="4"/>
  </w:num>
  <w:num w:numId="8">
    <w:abstractNumId w:val="9"/>
  </w:num>
  <w:num w:numId="9">
    <w:abstractNumId w:val="10"/>
  </w:num>
  <w:num w:numId="10">
    <w:abstractNumId w:val="6"/>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80"/>
    <w:rsid w:val="00016F21"/>
    <w:rsid w:val="000228C6"/>
    <w:rsid w:val="000E105C"/>
    <w:rsid w:val="00354743"/>
    <w:rsid w:val="0037237D"/>
    <w:rsid w:val="00444F0A"/>
    <w:rsid w:val="005F0D80"/>
    <w:rsid w:val="00607178"/>
    <w:rsid w:val="00700373"/>
    <w:rsid w:val="009154A5"/>
    <w:rsid w:val="00A10922"/>
    <w:rsid w:val="00A55829"/>
    <w:rsid w:val="00B81842"/>
    <w:rsid w:val="00BD592F"/>
    <w:rsid w:val="00D5259A"/>
    <w:rsid w:val="00D75EEF"/>
    <w:rsid w:val="00DE5B90"/>
    <w:rsid w:val="00FF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1F763"/>
  <w15:chartTrackingRefBased/>
  <w15:docId w15:val="{EF24CF08-8DB1-4470-9550-0A3C98FE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D80"/>
    <w:rPr>
      <w:color w:val="0000FF"/>
      <w:u w:val="single"/>
    </w:rPr>
  </w:style>
  <w:style w:type="paragraph" w:styleId="ListParagraph">
    <w:name w:val="List Paragraph"/>
    <w:basedOn w:val="Normal"/>
    <w:uiPriority w:val="34"/>
    <w:qFormat/>
    <w:rsid w:val="005F0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465217">
      <w:bodyDiv w:val="1"/>
      <w:marLeft w:val="0"/>
      <w:marRight w:val="0"/>
      <w:marTop w:val="0"/>
      <w:marBottom w:val="0"/>
      <w:divBdr>
        <w:top w:val="none" w:sz="0" w:space="0" w:color="auto"/>
        <w:left w:val="none" w:sz="0" w:space="0" w:color="auto"/>
        <w:bottom w:val="none" w:sz="0" w:space="0" w:color="auto"/>
        <w:right w:val="none" w:sz="0" w:space="0" w:color="auto"/>
      </w:divBdr>
    </w:div>
    <w:div w:id="50917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93E1F8CB8462468B63A92DBFF48412" ma:contentTypeVersion="14" ma:contentTypeDescription="Create a new document." ma:contentTypeScope="" ma:versionID="ebc6d4a6a2084ec9d509aa91147424cb">
  <xsd:schema xmlns:xsd="http://www.w3.org/2001/XMLSchema" xmlns:xs="http://www.w3.org/2001/XMLSchema" xmlns:p="http://schemas.microsoft.com/office/2006/metadata/properties" xmlns:ns3="9ffefcf7-6937-4fb2-83f9-c27109db7427" xmlns:ns4="2e2e6fb1-372f-42bd-b3fc-8c62bf2fb2f4" targetNamespace="http://schemas.microsoft.com/office/2006/metadata/properties" ma:root="true" ma:fieldsID="569f06d8eff7a6156846b62b7ea36b10" ns3:_="" ns4:_="">
    <xsd:import namespace="9ffefcf7-6937-4fb2-83f9-c27109db7427"/>
    <xsd:import namespace="2e2e6fb1-372f-42bd-b3fc-8c62bf2fb2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efcf7-6937-4fb2-83f9-c27109db7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2e6fb1-372f-42bd-b3fc-8c62bf2fb2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0F5832-46DB-4F35-A374-1BC4A34BA2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F9D485-5AEA-465E-A3D7-D9FF82925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efcf7-6937-4fb2-83f9-c27109db7427"/>
    <ds:schemaRef ds:uri="2e2e6fb1-372f-42bd-b3fc-8c62bf2fb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C32E4C-DF51-48B5-A0FB-9D6BA67F22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Schaefer-Salins</dc:creator>
  <cp:keywords/>
  <dc:description/>
  <cp:lastModifiedBy>Satterlee, Donna J</cp:lastModifiedBy>
  <cp:revision>3</cp:revision>
  <dcterms:created xsi:type="dcterms:W3CDTF">2022-05-11T13:52:00Z</dcterms:created>
  <dcterms:modified xsi:type="dcterms:W3CDTF">2022-05-11T13:55:00Z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0x010100EC93E1F8CB8462468B63A92DBFF48412</vt:lpwstr>
  </property>
</Properties>
</file>